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D00" w:rsidRDefault="001B7D00" w:rsidP="004C5AE4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1B7D00">
        <w:rPr>
          <w:b/>
          <w:sz w:val="24"/>
          <w:szCs w:val="24"/>
          <w:u w:val="single"/>
        </w:rPr>
        <w:t>PRZEDMIOTOWY SYSTEM OCENIANIA Z BIOLOGII</w:t>
      </w:r>
      <w:r w:rsidR="00034CD1">
        <w:rPr>
          <w:b/>
          <w:sz w:val="24"/>
          <w:szCs w:val="24"/>
          <w:u w:val="single"/>
        </w:rPr>
        <w:t xml:space="preserve"> W KLASACH V - VIII</w:t>
      </w:r>
    </w:p>
    <w:p w:rsidR="001B7D00" w:rsidRDefault="001B7D00" w:rsidP="004C5AE4">
      <w:pPr>
        <w:jc w:val="both"/>
        <w:rPr>
          <w:b/>
          <w:sz w:val="24"/>
          <w:szCs w:val="24"/>
          <w:u w:val="single"/>
        </w:rPr>
      </w:pPr>
    </w:p>
    <w:p w:rsidR="001B7D00" w:rsidRPr="00EA4396" w:rsidRDefault="001B7D00" w:rsidP="004C5AE4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EA4396">
        <w:t>Ocenie podlegają : sprawdziany, testy, kartkówki, odpowiedzi pisemne, prace domowe, ćwiczenia praktyczne, praca ucznia na lekcji, projekty, prace dodatkowe oraz szczególne osiągnięcia.</w:t>
      </w:r>
    </w:p>
    <w:p w:rsidR="00EA4396" w:rsidRPr="00EA4396" w:rsidRDefault="00EA4396" w:rsidP="004C5AE4">
      <w:pPr>
        <w:pStyle w:val="Akapitzlist"/>
        <w:numPr>
          <w:ilvl w:val="0"/>
          <w:numId w:val="3"/>
        </w:numPr>
        <w:jc w:val="both"/>
      </w:pPr>
      <w:r w:rsidRPr="00EA4396">
        <w:t>Skala oceniania sprawdzianów, testów, kartkówek:</w:t>
      </w:r>
    </w:p>
    <w:p w:rsidR="00EA4396" w:rsidRPr="00EA4396" w:rsidRDefault="00EA4396" w:rsidP="004C5AE4">
      <w:pPr>
        <w:spacing w:after="0" w:line="240" w:lineRule="auto"/>
        <w:jc w:val="both"/>
      </w:pPr>
      <w:r w:rsidRPr="00EA4396">
        <w:t xml:space="preserve">                a) 100% - ocena celująca</w:t>
      </w:r>
    </w:p>
    <w:p w:rsidR="00EA4396" w:rsidRPr="00EA4396" w:rsidRDefault="00EA4396" w:rsidP="004C5AE4">
      <w:pPr>
        <w:spacing w:after="0" w:line="240" w:lineRule="auto"/>
        <w:jc w:val="both"/>
      </w:pPr>
      <w:r w:rsidRPr="00EA4396">
        <w:t xml:space="preserve">                b) 90% - 99% - ocena bardzo dobra</w:t>
      </w:r>
    </w:p>
    <w:p w:rsidR="00EA4396" w:rsidRPr="00EA4396" w:rsidRDefault="00EA4396" w:rsidP="004C5AE4">
      <w:pPr>
        <w:spacing w:after="0" w:line="240" w:lineRule="auto"/>
        <w:jc w:val="both"/>
      </w:pPr>
      <w:r w:rsidRPr="00EA4396">
        <w:t xml:space="preserve">                c) 75% - 89% - ocena dobra</w:t>
      </w:r>
    </w:p>
    <w:p w:rsidR="00EA4396" w:rsidRPr="00EA4396" w:rsidRDefault="00EA4396" w:rsidP="004C5AE4">
      <w:pPr>
        <w:spacing w:after="0" w:line="240" w:lineRule="auto"/>
        <w:jc w:val="both"/>
      </w:pPr>
      <w:r w:rsidRPr="00EA4396">
        <w:t xml:space="preserve">                d) 50% -74% - ocena dostateczna</w:t>
      </w:r>
    </w:p>
    <w:p w:rsidR="00EA4396" w:rsidRPr="00EA4396" w:rsidRDefault="00EA4396" w:rsidP="004C5AE4">
      <w:pPr>
        <w:spacing w:after="0" w:line="240" w:lineRule="auto"/>
        <w:jc w:val="both"/>
      </w:pPr>
      <w:r w:rsidRPr="00EA4396">
        <w:t xml:space="preserve">                e) 30% - 49% - ocena dopuszczająca</w:t>
      </w:r>
    </w:p>
    <w:p w:rsidR="00EA4396" w:rsidRPr="00EA4396" w:rsidRDefault="00EA4396" w:rsidP="004C5AE4">
      <w:pPr>
        <w:spacing w:after="0" w:line="240" w:lineRule="auto"/>
        <w:jc w:val="both"/>
      </w:pPr>
      <w:r w:rsidRPr="00EA4396">
        <w:t xml:space="preserve">                f) 0% - 29% - ocena niedostateczna</w:t>
      </w:r>
    </w:p>
    <w:p w:rsidR="00EA4396" w:rsidRPr="00EA4396" w:rsidRDefault="00EA4396" w:rsidP="004C5AE4">
      <w:pPr>
        <w:pStyle w:val="Akapitzlist"/>
        <w:jc w:val="both"/>
        <w:rPr>
          <w:b/>
          <w:u w:val="single"/>
        </w:rPr>
      </w:pPr>
    </w:p>
    <w:p w:rsidR="001B7D00" w:rsidRPr="00EA4396" w:rsidRDefault="001B7D00" w:rsidP="004C5AE4">
      <w:pPr>
        <w:pStyle w:val="Akapitzlist"/>
        <w:numPr>
          <w:ilvl w:val="0"/>
          <w:numId w:val="3"/>
        </w:numPr>
        <w:jc w:val="both"/>
      </w:pPr>
      <w:r w:rsidRPr="00EA4396">
        <w:t>Sprawdziany podsumowujące poszczególne działy są obowiązkowe, poprzedzone są lekcją powtórzeniową z podaniem zakresu materiału, zapowiedziane z co najmniej tygodniowym wyprzedzeniem.</w:t>
      </w:r>
    </w:p>
    <w:p w:rsidR="001B7D00" w:rsidRPr="00EA4396" w:rsidRDefault="001B7D00" w:rsidP="004C5AE4">
      <w:pPr>
        <w:pStyle w:val="Akapitzlist"/>
        <w:numPr>
          <w:ilvl w:val="0"/>
          <w:numId w:val="3"/>
        </w:numPr>
        <w:jc w:val="both"/>
      </w:pPr>
      <w:r w:rsidRPr="00EA4396">
        <w:t>Kartkówki (obejmujące materiał z trzech ostatnich lekcj</w:t>
      </w:r>
      <w:r w:rsidR="005F3B48">
        <w:t>i) nie muszą</w:t>
      </w:r>
      <w:r w:rsidRPr="00EA4396">
        <w:t xml:space="preserve"> być zapowiedziane. Oceny z kartkówek poprawiane są w czasie </w:t>
      </w:r>
      <w:r w:rsidR="00F47E91" w:rsidRPr="00EA4396">
        <w:t>sprawdzianów podsumowujących.</w:t>
      </w:r>
    </w:p>
    <w:p w:rsidR="00F47E91" w:rsidRPr="00EA4396" w:rsidRDefault="00F47E91" w:rsidP="004C5AE4">
      <w:pPr>
        <w:pStyle w:val="Akapitzlist"/>
        <w:numPr>
          <w:ilvl w:val="0"/>
          <w:numId w:val="3"/>
        </w:numPr>
        <w:jc w:val="both"/>
      </w:pPr>
      <w:r w:rsidRPr="00EA4396">
        <w:t xml:space="preserve">Przyłapanie ucznia na niesamodzielnej pracy podczas kartkówki, na sprawdzianie lub teście wiąże się z otrzymaniem oceny niedostatecznej oraz zakończeniem pracy. Przez niesamodzielną pracę należy rozumieć m. </w:t>
      </w:r>
      <w:r w:rsidR="005F3B48">
        <w:t xml:space="preserve">in..: </w:t>
      </w:r>
      <w:r w:rsidRPr="00EA4396">
        <w:t>odwracanie się, rozmawianie, odpisywanie, przepisywanie, itp.</w:t>
      </w:r>
    </w:p>
    <w:p w:rsidR="00F47E91" w:rsidRPr="00EA4396" w:rsidRDefault="00F47E91" w:rsidP="004C5AE4">
      <w:pPr>
        <w:pStyle w:val="Akapitzlist"/>
        <w:numPr>
          <w:ilvl w:val="0"/>
          <w:numId w:val="3"/>
        </w:numPr>
        <w:jc w:val="both"/>
      </w:pPr>
      <w:r w:rsidRPr="00EA4396">
        <w:t>Uczeń nieobecny na sprawdzianie musi go napisać w terminie uzgodnionym z nauczycielem (do 2 tygodni po powrocie do szkoły), inaczej otrzymuje ocenę niedostateczną.</w:t>
      </w:r>
    </w:p>
    <w:p w:rsidR="00F47E91" w:rsidRPr="00EA4396" w:rsidRDefault="00C22CCB" w:rsidP="004C5AE4">
      <w:pPr>
        <w:pStyle w:val="Akapitzlist"/>
        <w:numPr>
          <w:ilvl w:val="0"/>
          <w:numId w:val="3"/>
        </w:numPr>
        <w:jc w:val="both"/>
      </w:pPr>
      <w:r w:rsidRPr="00EA4396">
        <w:t>Sprawdzian, z którego uczeń otrzymał  niekorzystną dla siebie ocenę, może poprawić tylko jeden raz w terminie uzgodnionym z nauczycielem (do tygodnia od oddania prac).</w:t>
      </w:r>
    </w:p>
    <w:p w:rsidR="00C22CCB" w:rsidRPr="00EA4396" w:rsidRDefault="00C22CCB" w:rsidP="004C5AE4">
      <w:pPr>
        <w:pStyle w:val="Akapitzlist"/>
        <w:numPr>
          <w:ilvl w:val="0"/>
          <w:numId w:val="3"/>
        </w:numPr>
        <w:jc w:val="both"/>
      </w:pPr>
      <w:r w:rsidRPr="00EA4396">
        <w:t>Po dłuższej nieobecności (powyżej jednego tygodnia) uczeń ma prawo być nieoceniany przez tydzień (nie dotyczy sprawdzianów podsumowujących).</w:t>
      </w:r>
    </w:p>
    <w:p w:rsidR="005765E1" w:rsidRPr="00EA4396" w:rsidRDefault="005765E1" w:rsidP="004C5AE4">
      <w:pPr>
        <w:pStyle w:val="Akapitzlist"/>
        <w:numPr>
          <w:ilvl w:val="0"/>
          <w:numId w:val="3"/>
        </w:numPr>
        <w:jc w:val="both"/>
      </w:pPr>
      <w:r w:rsidRPr="00EA4396">
        <w:t xml:space="preserve">Jeżeli uczeń będzie nieobecny na lekcji, jest zobowiązany do samodzielnego uzupełnienie </w:t>
      </w:r>
      <w:r w:rsidR="005F3B48">
        <w:t xml:space="preserve">braków /notatki lekcyjnej, zeszytu ćwiczeń, </w:t>
      </w:r>
      <w:r w:rsidRPr="00EA4396">
        <w:t xml:space="preserve"> zadanej pracy domowej/.</w:t>
      </w:r>
    </w:p>
    <w:p w:rsidR="005765E1" w:rsidRPr="00EA4396" w:rsidRDefault="005765E1" w:rsidP="004C5AE4">
      <w:pPr>
        <w:pStyle w:val="Akapitzlist"/>
        <w:numPr>
          <w:ilvl w:val="0"/>
          <w:numId w:val="3"/>
        </w:numPr>
        <w:jc w:val="both"/>
      </w:pPr>
      <w:r w:rsidRPr="00EA4396">
        <w:t>Aktywność na lekcji oraz krótki</w:t>
      </w:r>
      <w:r w:rsidR="005F3B48">
        <w:t>e</w:t>
      </w:r>
      <w:r w:rsidRPr="00EA4396">
        <w:t xml:space="preserve"> zadania domowe nagradzane są „plusami”.                   </w:t>
      </w:r>
      <w:r w:rsidR="005F3B48">
        <w:t xml:space="preserve">              </w:t>
      </w:r>
      <w:r w:rsidRPr="00EA4396">
        <w:t xml:space="preserve"> Za 6 „plusów” uczeń otrzymuje ocenę celująca lub 5 „plusów” oceną bardzo dobrą. Przez aktywność na lekcji rozumie się: częste zgłaszanie na lekcji i udzielanie poprawnych odpowiedzi, rozwiązywanie zadań dodatkowych, aktywną pracę w grupach.</w:t>
      </w:r>
    </w:p>
    <w:p w:rsidR="005765E1" w:rsidRPr="00EA4396" w:rsidRDefault="00A06220" w:rsidP="004C5AE4">
      <w:pPr>
        <w:pStyle w:val="Akapitzlist"/>
        <w:numPr>
          <w:ilvl w:val="0"/>
          <w:numId w:val="3"/>
        </w:numPr>
        <w:jc w:val="both"/>
      </w:pPr>
      <w:r w:rsidRPr="00EA4396">
        <w:t xml:space="preserve">Za brak zadania, nieprzygotowanie do lekcji uczeń otrzymuje „minus”.                             </w:t>
      </w:r>
      <w:r w:rsidR="004C5AE4">
        <w:t xml:space="preserve">                 </w:t>
      </w:r>
      <w:r w:rsidRPr="00EA4396">
        <w:t xml:space="preserve">  5 „minusów” to ocena niedostateczna</w:t>
      </w:r>
      <w:r w:rsidR="00103198" w:rsidRPr="00EA4396">
        <w:t>. Każde nieprzygotowanie uczeń zgłasza nauczycielowi przed rozpoczynającą się lekcją.</w:t>
      </w:r>
    </w:p>
    <w:p w:rsidR="00103198" w:rsidRDefault="00103198" w:rsidP="004C5AE4">
      <w:pPr>
        <w:pStyle w:val="Akapitzlist"/>
        <w:numPr>
          <w:ilvl w:val="0"/>
          <w:numId w:val="3"/>
        </w:numPr>
        <w:jc w:val="both"/>
      </w:pPr>
      <w:r w:rsidRPr="00EA4396">
        <w:t>Uczeń ma prawo jednego w ciągu semestru zgłoszenia nieprzygotowania do lekcji bez konsekwencji. Przez nieprzygotowanie do lekcji rozumie się: brak zeszytu, brak ćwiczeń, brak pracy domowej, niegotowość do odpowiedzi, brak pomocy potrzebnych w lekcji.</w:t>
      </w:r>
    </w:p>
    <w:p w:rsidR="005F3B48" w:rsidRDefault="005F3B48" w:rsidP="004C5AE4">
      <w:pPr>
        <w:pStyle w:val="Akapitzlist"/>
        <w:numPr>
          <w:ilvl w:val="0"/>
          <w:numId w:val="3"/>
        </w:numPr>
        <w:jc w:val="both"/>
      </w:pPr>
      <w:r>
        <w:t xml:space="preserve">Na koniec semestru nie przewiduje się dodatkowych sprawdzianów zaliczających. </w:t>
      </w:r>
    </w:p>
    <w:p w:rsidR="005F3B48" w:rsidRPr="00EA4396" w:rsidRDefault="005F3B48" w:rsidP="004C5AE4">
      <w:pPr>
        <w:pStyle w:val="Akapitzlist"/>
        <w:numPr>
          <w:ilvl w:val="0"/>
          <w:numId w:val="3"/>
        </w:numPr>
        <w:jc w:val="both"/>
      </w:pPr>
      <w:r>
        <w:t>Ocenę roczna wystawia się na podstawie ocen uzyskanych w ciągu całego roku.</w:t>
      </w:r>
    </w:p>
    <w:p w:rsidR="00C22CCB" w:rsidRPr="00EA4396" w:rsidRDefault="00C22CCB" w:rsidP="00C22CCB"/>
    <w:p w:rsidR="00F47E91" w:rsidRDefault="00F47E91" w:rsidP="00F47E91">
      <w:pPr>
        <w:rPr>
          <w:sz w:val="24"/>
          <w:szCs w:val="24"/>
        </w:rPr>
      </w:pPr>
    </w:p>
    <w:p w:rsidR="00F47E91" w:rsidRDefault="00F47E91" w:rsidP="00F47E91">
      <w:pPr>
        <w:rPr>
          <w:sz w:val="24"/>
          <w:szCs w:val="24"/>
        </w:rPr>
      </w:pPr>
    </w:p>
    <w:p w:rsidR="00F47E91" w:rsidRDefault="00F47E91" w:rsidP="00F47E91">
      <w:pPr>
        <w:rPr>
          <w:sz w:val="24"/>
          <w:szCs w:val="24"/>
        </w:rPr>
      </w:pPr>
    </w:p>
    <w:p w:rsidR="00F47E91" w:rsidRDefault="00F47E91" w:rsidP="00F47E91">
      <w:pPr>
        <w:rPr>
          <w:sz w:val="24"/>
          <w:szCs w:val="24"/>
        </w:rPr>
      </w:pPr>
    </w:p>
    <w:p w:rsidR="00F47E91" w:rsidRDefault="00F47E91" w:rsidP="00F47E91">
      <w:pPr>
        <w:rPr>
          <w:sz w:val="24"/>
          <w:szCs w:val="24"/>
        </w:rPr>
      </w:pPr>
    </w:p>
    <w:p w:rsidR="00F47E91" w:rsidRDefault="00F47E91" w:rsidP="00F47E91">
      <w:pPr>
        <w:rPr>
          <w:sz w:val="24"/>
          <w:szCs w:val="24"/>
        </w:rPr>
      </w:pPr>
    </w:p>
    <w:p w:rsidR="00F47E91" w:rsidRDefault="00F47E91" w:rsidP="00F47E91">
      <w:pPr>
        <w:rPr>
          <w:sz w:val="24"/>
          <w:szCs w:val="24"/>
        </w:rPr>
      </w:pPr>
    </w:p>
    <w:p w:rsidR="00F47E91" w:rsidRDefault="00F47E91" w:rsidP="001B7D00"/>
    <w:p w:rsidR="00F47E91" w:rsidRDefault="00F47E91" w:rsidP="001B7D00"/>
    <w:p w:rsidR="00F47E91" w:rsidRDefault="00F47E91" w:rsidP="001B7D00"/>
    <w:p w:rsidR="00F47E91" w:rsidRDefault="00F47E91" w:rsidP="001B7D00"/>
    <w:p w:rsidR="00F47E91" w:rsidRDefault="00F47E91" w:rsidP="001B7D00"/>
    <w:p w:rsidR="00F47E91" w:rsidRDefault="00F47E91" w:rsidP="001B7D00"/>
    <w:p w:rsidR="00F47E91" w:rsidRDefault="00F47E91" w:rsidP="001B7D00"/>
    <w:p w:rsidR="00E24EB7" w:rsidRDefault="00E24EB7" w:rsidP="00F47E91"/>
    <w:sectPr w:rsidR="00E24EB7" w:rsidSect="00E24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148E2"/>
    <w:multiLevelType w:val="hybridMultilevel"/>
    <w:tmpl w:val="E8720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BE1987"/>
    <w:multiLevelType w:val="hybridMultilevel"/>
    <w:tmpl w:val="85326524"/>
    <w:lvl w:ilvl="0" w:tplc="5BFADB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F4751A"/>
    <w:multiLevelType w:val="hybridMultilevel"/>
    <w:tmpl w:val="5EC4D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00"/>
    <w:rsid w:val="00034CD1"/>
    <w:rsid w:val="00103198"/>
    <w:rsid w:val="00120E91"/>
    <w:rsid w:val="001B7D00"/>
    <w:rsid w:val="004C5AE4"/>
    <w:rsid w:val="005765E1"/>
    <w:rsid w:val="005F3B48"/>
    <w:rsid w:val="00A06220"/>
    <w:rsid w:val="00BA6A9C"/>
    <w:rsid w:val="00C22CCB"/>
    <w:rsid w:val="00E24EB7"/>
    <w:rsid w:val="00EA4396"/>
    <w:rsid w:val="00F4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E6013-E0B9-4CD9-B976-53869B91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D0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5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kiler</dc:creator>
  <cp:keywords/>
  <dc:description/>
  <cp:lastModifiedBy>abroz</cp:lastModifiedBy>
  <cp:revision>2</cp:revision>
  <dcterms:created xsi:type="dcterms:W3CDTF">2020-01-17T08:11:00Z</dcterms:created>
  <dcterms:modified xsi:type="dcterms:W3CDTF">2020-01-17T08:11:00Z</dcterms:modified>
</cp:coreProperties>
</file>