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3D" w:rsidRPr="00890B75" w:rsidRDefault="001D253D" w:rsidP="00A14902">
      <w:pPr>
        <w:spacing w:line="276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890B75">
        <w:rPr>
          <w:b/>
          <w:bCs/>
          <w:color w:val="000000"/>
        </w:rPr>
        <w:t xml:space="preserve">Przedmiotowe zasady oceniania z </w:t>
      </w:r>
      <w:r w:rsidR="00CF4A13" w:rsidRPr="00890B75">
        <w:rPr>
          <w:b/>
          <w:bCs/>
          <w:color w:val="000000"/>
        </w:rPr>
        <w:t xml:space="preserve">religii </w:t>
      </w:r>
    </w:p>
    <w:p w:rsidR="001D253D" w:rsidRPr="00890B75" w:rsidRDefault="001D253D" w:rsidP="00A14902">
      <w:pPr>
        <w:spacing w:line="276" w:lineRule="auto"/>
        <w:jc w:val="center"/>
        <w:rPr>
          <w:b/>
        </w:rPr>
      </w:pPr>
      <w:r w:rsidRPr="00890B75">
        <w:rPr>
          <w:b/>
        </w:rPr>
        <w:t>Publiczn</w:t>
      </w:r>
      <w:r w:rsidR="00C60BCD" w:rsidRPr="00890B75">
        <w:rPr>
          <w:b/>
        </w:rPr>
        <w:t>a</w:t>
      </w:r>
      <w:r w:rsidRPr="00890B75">
        <w:rPr>
          <w:b/>
        </w:rPr>
        <w:t xml:space="preserve"> </w:t>
      </w:r>
      <w:r w:rsidR="00C60BCD" w:rsidRPr="00890B75">
        <w:rPr>
          <w:b/>
        </w:rPr>
        <w:t>Szkoła</w:t>
      </w:r>
      <w:r w:rsidRPr="00890B75">
        <w:rPr>
          <w:b/>
        </w:rPr>
        <w:t xml:space="preserve"> Podstawow</w:t>
      </w:r>
      <w:r w:rsidR="00C60BCD" w:rsidRPr="00890B75">
        <w:rPr>
          <w:b/>
        </w:rPr>
        <w:t>a</w:t>
      </w:r>
      <w:r w:rsidRPr="00890B75">
        <w:rPr>
          <w:b/>
        </w:rPr>
        <w:t xml:space="preserve"> </w:t>
      </w:r>
      <w:r w:rsidR="00784FD4">
        <w:rPr>
          <w:b/>
        </w:rPr>
        <w:t>w Starym Goździe</w:t>
      </w:r>
    </w:p>
    <w:p w:rsidR="00A14902" w:rsidRPr="00890B75" w:rsidRDefault="00A14902" w:rsidP="00A14902">
      <w:pPr>
        <w:spacing w:line="276" w:lineRule="auto"/>
        <w:jc w:val="center"/>
        <w:rPr>
          <w:b/>
          <w:bCs/>
          <w:color w:val="000000"/>
        </w:rPr>
      </w:pPr>
      <w:r w:rsidRPr="00890B75">
        <w:rPr>
          <w:b/>
          <w:bCs/>
          <w:color w:val="000000"/>
        </w:rPr>
        <w:t>edukacja wczesnoszkolna klas</w:t>
      </w:r>
      <w:r w:rsidR="0049072D" w:rsidRPr="00890B75">
        <w:rPr>
          <w:b/>
          <w:bCs/>
          <w:color w:val="000000"/>
        </w:rPr>
        <w:t>y I-</w:t>
      </w:r>
      <w:r w:rsidRPr="00890B75">
        <w:rPr>
          <w:b/>
          <w:bCs/>
          <w:color w:val="000000"/>
        </w:rPr>
        <w:t>I</w:t>
      </w:r>
      <w:r w:rsidR="00B120FF" w:rsidRPr="00890B75">
        <w:rPr>
          <w:b/>
          <w:bCs/>
          <w:color w:val="000000"/>
        </w:rPr>
        <w:t>II</w:t>
      </w:r>
    </w:p>
    <w:p w:rsidR="003E0BD3" w:rsidRPr="00890B75" w:rsidRDefault="003E0BD3" w:rsidP="003E0BD3">
      <w:pPr>
        <w:spacing w:line="276" w:lineRule="auto"/>
        <w:jc w:val="center"/>
        <w:rPr>
          <w:b/>
        </w:rPr>
      </w:pPr>
      <w:r w:rsidRPr="00890B75">
        <w:rPr>
          <w:b/>
        </w:rPr>
        <w:t>na rok szklony 202</w:t>
      </w:r>
      <w:r w:rsidR="0049072D" w:rsidRPr="00890B75">
        <w:rPr>
          <w:b/>
        </w:rPr>
        <w:t>1</w:t>
      </w:r>
      <w:r w:rsidRPr="00890B75">
        <w:rPr>
          <w:b/>
        </w:rPr>
        <w:t>/202</w:t>
      </w:r>
      <w:r w:rsidR="0049072D" w:rsidRPr="00890B75">
        <w:rPr>
          <w:b/>
        </w:rPr>
        <w:t>2</w:t>
      </w:r>
    </w:p>
    <w:p w:rsidR="009C0D1C" w:rsidRPr="00890B75" w:rsidRDefault="009C0D1C" w:rsidP="009C0D1C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</w:p>
    <w:p w:rsidR="00383EEE" w:rsidRPr="00890B75" w:rsidRDefault="00383EEE" w:rsidP="001C7771">
      <w:pPr>
        <w:pStyle w:val="Akapitzlist"/>
        <w:numPr>
          <w:ilvl w:val="0"/>
          <w:numId w:val="8"/>
        </w:numPr>
        <w:ind w:left="284" w:right="1814" w:hanging="295"/>
      </w:pPr>
      <w:r w:rsidRPr="00890B75">
        <w:rPr>
          <w:b/>
        </w:rPr>
        <w:t>Cele oceniania:</w:t>
      </w:r>
      <w:r w:rsidRPr="00890B75">
        <w:t xml:space="preserve"> </w:t>
      </w:r>
    </w:p>
    <w:p w:rsidR="00383EEE" w:rsidRPr="00890B75" w:rsidRDefault="00383EEE" w:rsidP="0049072D">
      <w:pPr>
        <w:numPr>
          <w:ilvl w:val="1"/>
          <w:numId w:val="1"/>
        </w:numPr>
        <w:ind w:left="567" w:hanging="360"/>
      </w:pPr>
      <w:r w:rsidRPr="00890B75">
        <w:t xml:space="preserve">Wspieranie indywidualnego rozwoju ucznia. </w:t>
      </w:r>
    </w:p>
    <w:p w:rsidR="00383EEE" w:rsidRPr="00890B75" w:rsidRDefault="00383EEE" w:rsidP="0049072D">
      <w:pPr>
        <w:numPr>
          <w:ilvl w:val="1"/>
          <w:numId w:val="1"/>
        </w:numPr>
        <w:ind w:left="567" w:hanging="360"/>
      </w:pPr>
      <w:r w:rsidRPr="00890B75">
        <w:t xml:space="preserve">Sprawdzanie i ocenianie umiejętności i wiadomości. </w:t>
      </w:r>
    </w:p>
    <w:p w:rsidR="00383EEE" w:rsidRPr="00890B75" w:rsidRDefault="00383EEE" w:rsidP="0049072D">
      <w:pPr>
        <w:numPr>
          <w:ilvl w:val="1"/>
          <w:numId w:val="1"/>
        </w:numPr>
        <w:ind w:left="567" w:hanging="360"/>
      </w:pPr>
      <w:r w:rsidRPr="00890B75">
        <w:t xml:space="preserve">Rozpoznawanie potrzeb uczniów i ich postępów w nauce. </w:t>
      </w:r>
    </w:p>
    <w:p w:rsidR="00383EEE" w:rsidRPr="00890B75" w:rsidRDefault="00383EEE" w:rsidP="0049072D">
      <w:pPr>
        <w:numPr>
          <w:ilvl w:val="1"/>
          <w:numId w:val="1"/>
        </w:numPr>
        <w:ind w:left="567" w:hanging="360"/>
      </w:pPr>
      <w:r w:rsidRPr="00890B75">
        <w:t xml:space="preserve">Motywowanie uczniów do odpowiedzialności za udział w procesie uczenia się. </w:t>
      </w:r>
    </w:p>
    <w:p w:rsidR="00383EEE" w:rsidRPr="00890B75" w:rsidRDefault="00383EEE" w:rsidP="0049072D">
      <w:pPr>
        <w:numPr>
          <w:ilvl w:val="1"/>
          <w:numId w:val="1"/>
        </w:numPr>
        <w:ind w:left="567" w:hanging="360"/>
      </w:pPr>
      <w:r w:rsidRPr="00890B75">
        <w:t xml:space="preserve">Dostarczanie rodzicom (prawnym opiekunom) i nauczycielom informacji o postępach, trudnościach i specjalnych uzdolnieniach ucznia. </w:t>
      </w:r>
    </w:p>
    <w:p w:rsidR="00890B75" w:rsidRPr="00890B75" w:rsidRDefault="00890B75" w:rsidP="00890B75"/>
    <w:p w:rsidR="00383EEE" w:rsidRPr="00890B75" w:rsidRDefault="00383EEE" w:rsidP="001C7771">
      <w:pPr>
        <w:numPr>
          <w:ilvl w:val="0"/>
          <w:numId w:val="2"/>
        </w:numPr>
        <w:ind w:hanging="400"/>
      </w:pPr>
      <w:r w:rsidRPr="00890B75">
        <w:rPr>
          <w:b/>
        </w:rPr>
        <w:t>Zasady oceniania:</w:t>
      </w:r>
      <w:r w:rsidRPr="00890B75">
        <w:t xml:space="preserve"> </w:t>
      </w:r>
    </w:p>
    <w:p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Ocenianiu podlegać będą: </w:t>
      </w:r>
    </w:p>
    <w:p w:rsidR="00383EEE" w:rsidRPr="00890B75" w:rsidRDefault="00383EEE" w:rsidP="0049072D">
      <w:pPr>
        <w:numPr>
          <w:ilvl w:val="1"/>
          <w:numId w:val="3"/>
        </w:numPr>
        <w:ind w:left="567" w:hanging="360"/>
      </w:pPr>
      <w:r w:rsidRPr="00890B75">
        <w:t xml:space="preserve">przyrost umiejętności i wiedzy ucznia, </w:t>
      </w:r>
    </w:p>
    <w:p w:rsidR="00383EEE" w:rsidRPr="00890B75" w:rsidRDefault="00383EEE" w:rsidP="0049072D">
      <w:pPr>
        <w:numPr>
          <w:ilvl w:val="1"/>
          <w:numId w:val="3"/>
        </w:numPr>
        <w:ind w:left="567" w:hanging="360"/>
      </w:pPr>
      <w:r w:rsidRPr="00890B75">
        <w:t xml:space="preserve">wkład pracy ucznia i jego zaangażowanie, </w:t>
      </w:r>
    </w:p>
    <w:p w:rsidR="00383EEE" w:rsidRPr="00890B75" w:rsidRDefault="00383EEE" w:rsidP="0049072D">
      <w:pPr>
        <w:numPr>
          <w:ilvl w:val="1"/>
          <w:numId w:val="3"/>
        </w:numPr>
        <w:ind w:left="567" w:hanging="360"/>
      </w:pPr>
      <w:r w:rsidRPr="00890B75">
        <w:t xml:space="preserve">przejmowanie własnej inicjatywy, </w:t>
      </w:r>
    </w:p>
    <w:p w:rsidR="00383EEE" w:rsidRPr="00890B75" w:rsidRDefault="00383EEE" w:rsidP="0049072D">
      <w:pPr>
        <w:numPr>
          <w:ilvl w:val="1"/>
          <w:numId w:val="3"/>
        </w:numPr>
        <w:ind w:left="567" w:hanging="360"/>
      </w:pPr>
      <w:r w:rsidRPr="00890B75">
        <w:t xml:space="preserve">umiejętność pracy samodzielnej i zespołowej. </w:t>
      </w:r>
    </w:p>
    <w:p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Katecheta na początku każdego roku szkolnego informuje uczniów o wymaganiach edukacyjnych wynikających z realizowanego przez siebie programu nauczania oraz o sposobach sprawdzania osiągnięć edukacyjnych uczniów. </w:t>
      </w:r>
    </w:p>
    <w:p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Katecheta jest zobowiązany, na podstawie opinii lub orzeczenia poradni psychologiczno-pedagogicznej, dostosować wymagania edukacyjne do indywidualnych potrzeb psychofizycznych i edukacyjnych ucznia u którego stwierdzono deficyty rozwojowe lub specyficzne trudności w uczeniu się uniemożliwiające sprostanie wymaganiom edukacyjnym. </w:t>
      </w:r>
    </w:p>
    <w:p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Wymagania programowe formułowane są zgodnie z Podstawą Programową. </w:t>
      </w:r>
    </w:p>
    <w:p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Promuje się systematyczne ocenianie w ciągu okresów połączone z możliwością poprawiania. Przy poprawie ocena poprawiona jest uważana za ostateczną. </w:t>
      </w:r>
    </w:p>
    <w:p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Uczeń ma możliwość poprawy oceny </w:t>
      </w:r>
      <w:r w:rsidR="00FF72AC" w:rsidRPr="00890B75">
        <w:t>śródrocznej</w:t>
      </w:r>
      <w:r w:rsidRPr="00890B75">
        <w:t xml:space="preserve"> lub rocznej o stopień wyższy z przedmiotu według procedur zapisanych w Statucie Szkoły. </w:t>
      </w:r>
    </w:p>
    <w:p w:rsidR="00890B75" w:rsidRPr="00890B75" w:rsidRDefault="00890B75" w:rsidP="00890B75"/>
    <w:p w:rsidR="00383EEE" w:rsidRPr="00890B75" w:rsidRDefault="00383EEE" w:rsidP="001C7771">
      <w:pPr>
        <w:numPr>
          <w:ilvl w:val="0"/>
          <w:numId w:val="2"/>
        </w:numPr>
        <w:ind w:hanging="400"/>
      </w:pPr>
      <w:r w:rsidRPr="00890B75">
        <w:rPr>
          <w:b/>
        </w:rPr>
        <w:t>Sposoby oceniania.</w:t>
      </w:r>
      <w:r w:rsidRPr="00890B75">
        <w:t xml:space="preserve"> </w:t>
      </w:r>
    </w:p>
    <w:p w:rsidR="00383EEE" w:rsidRPr="00890B75" w:rsidRDefault="00383EEE" w:rsidP="006733D4">
      <w:pPr>
        <w:numPr>
          <w:ilvl w:val="0"/>
          <w:numId w:val="4"/>
        </w:numPr>
        <w:ind w:left="567" w:hanging="360"/>
      </w:pPr>
      <w:r w:rsidRPr="00890B75">
        <w:t xml:space="preserve">Oceny mogą być: </w:t>
      </w:r>
    </w:p>
    <w:p w:rsidR="00383EEE" w:rsidRPr="00890B75" w:rsidRDefault="00383EEE" w:rsidP="006733D4">
      <w:pPr>
        <w:ind w:left="567" w:right="175"/>
      </w:pPr>
      <w:r w:rsidRPr="00890B75">
        <w:rPr>
          <w:rFonts w:eastAsia="Segoe UI Symbol"/>
        </w:rPr>
        <w:t></w:t>
      </w:r>
      <w:r w:rsidRPr="00890B75">
        <w:rPr>
          <w:rFonts w:eastAsia="Arial"/>
        </w:rPr>
        <w:t xml:space="preserve"> </w:t>
      </w:r>
      <w:r w:rsidRPr="00890B75">
        <w:rPr>
          <w:rFonts w:eastAsia="Arial"/>
        </w:rPr>
        <w:tab/>
      </w:r>
      <w:r w:rsidRPr="00890B75">
        <w:t xml:space="preserve">cząstkowe - określające poziom zdobywania bieżących wiadomości i umiejętności, </w:t>
      </w:r>
    </w:p>
    <w:p w:rsidR="00383EEE" w:rsidRPr="00890B75" w:rsidRDefault="00383EEE" w:rsidP="006733D4">
      <w:pPr>
        <w:ind w:left="567" w:right="175"/>
      </w:pPr>
      <w:r w:rsidRPr="00890B75">
        <w:rPr>
          <w:rFonts w:eastAsia="Segoe UI Symbol"/>
        </w:rPr>
        <w:t></w:t>
      </w:r>
      <w:r w:rsidRPr="00890B75">
        <w:rPr>
          <w:rFonts w:eastAsia="Arial"/>
        </w:rPr>
        <w:t xml:space="preserve"> </w:t>
      </w:r>
      <w:r w:rsidRPr="00890B75">
        <w:rPr>
          <w:rFonts w:eastAsia="Arial"/>
        </w:rPr>
        <w:tab/>
      </w:r>
      <w:r w:rsidRPr="00890B75">
        <w:t xml:space="preserve">półroczne i roczne  </w:t>
      </w:r>
    </w:p>
    <w:p w:rsidR="00383EEE" w:rsidRPr="00890B75" w:rsidRDefault="00383EEE" w:rsidP="006733D4">
      <w:pPr>
        <w:numPr>
          <w:ilvl w:val="0"/>
          <w:numId w:val="4"/>
        </w:numPr>
        <w:ind w:left="567" w:hanging="360"/>
      </w:pPr>
      <w:r w:rsidRPr="00890B75">
        <w:lastRenderedPageBreak/>
        <w:t xml:space="preserve">Jawność i motywowanie każdej oceny: </w:t>
      </w:r>
    </w:p>
    <w:p w:rsidR="00383EEE" w:rsidRPr="00890B75" w:rsidRDefault="00383EEE" w:rsidP="006733D4">
      <w:pPr>
        <w:numPr>
          <w:ilvl w:val="0"/>
          <w:numId w:val="5"/>
        </w:numPr>
        <w:ind w:left="567" w:hanging="360"/>
      </w:pPr>
      <w:r w:rsidRPr="00890B75">
        <w:t xml:space="preserve">wszystkie oceny są jawne dla uczniów i rodziców (prawnych opiekunów), </w:t>
      </w:r>
    </w:p>
    <w:p w:rsidR="00383EEE" w:rsidRPr="00890B75" w:rsidRDefault="00383EEE" w:rsidP="006733D4">
      <w:pPr>
        <w:numPr>
          <w:ilvl w:val="0"/>
          <w:numId w:val="5"/>
        </w:numPr>
        <w:ind w:left="567" w:hanging="360"/>
      </w:pPr>
      <w:r w:rsidRPr="00890B75">
        <w:t xml:space="preserve">motywacja oceny może mieć formę ustną lub pisemną w zależności od specyfiki pracy. </w:t>
      </w:r>
    </w:p>
    <w:p w:rsidR="00383EEE" w:rsidRPr="00890B75" w:rsidRDefault="00383EEE" w:rsidP="006733D4">
      <w:pPr>
        <w:pStyle w:val="Akapitzlist"/>
        <w:numPr>
          <w:ilvl w:val="0"/>
          <w:numId w:val="4"/>
        </w:numPr>
        <w:ind w:left="567" w:hanging="425"/>
        <w:contextualSpacing w:val="0"/>
      </w:pPr>
      <w:r w:rsidRPr="00890B75">
        <w:t xml:space="preserve">Uczeń może być nieprzygotowany do zajęć w przypadkach: </w:t>
      </w:r>
    </w:p>
    <w:p w:rsidR="00383EEE" w:rsidRPr="00890B75" w:rsidRDefault="00383EEE" w:rsidP="006733D4">
      <w:pPr>
        <w:numPr>
          <w:ilvl w:val="0"/>
          <w:numId w:val="6"/>
        </w:numPr>
        <w:ind w:left="567" w:hanging="360"/>
      </w:pPr>
      <w:r w:rsidRPr="00890B75">
        <w:t xml:space="preserve">choroby, </w:t>
      </w:r>
    </w:p>
    <w:p w:rsidR="00383EEE" w:rsidRPr="00890B75" w:rsidRDefault="00383EEE" w:rsidP="006733D4">
      <w:pPr>
        <w:numPr>
          <w:ilvl w:val="0"/>
          <w:numId w:val="6"/>
        </w:numPr>
        <w:ind w:left="567" w:hanging="360"/>
      </w:pPr>
      <w:r w:rsidRPr="00890B75">
        <w:t xml:space="preserve">wypadków losowych, </w:t>
      </w:r>
    </w:p>
    <w:p w:rsidR="00383EEE" w:rsidRPr="00890B75" w:rsidRDefault="00383EEE" w:rsidP="006733D4">
      <w:pPr>
        <w:numPr>
          <w:ilvl w:val="0"/>
          <w:numId w:val="6"/>
        </w:numPr>
        <w:ind w:left="567" w:hanging="360"/>
      </w:pPr>
      <w:r w:rsidRPr="00890B75">
        <w:t xml:space="preserve">z przyczyn niezależnych od ucznia. </w:t>
      </w:r>
    </w:p>
    <w:p w:rsidR="00383EEE" w:rsidRPr="00890B75" w:rsidRDefault="00383EEE" w:rsidP="006733D4">
      <w:pPr>
        <w:pStyle w:val="Akapitzlist"/>
        <w:numPr>
          <w:ilvl w:val="0"/>
          <w:numId w:val="4"/>
        </w:numPr>
        <w:ind w:left="567" w:right="703" w:hanging="425"/>
        <w:contextualSpacing w:val="0"/>
      </w:pPr>
      <w:r w:rsidRPr="00890B75">
        <w:t xml:space="preserve">Dziecko w młodszym wieku szkolnym powinno przyswoić sobie wiadomości z podstawowych prawd wiary i życia chrześcijańskiego („Mały Katechizm”) oraz znać podstawowe modlitwy chrześcijanina. </w:t>
      </w:r>
    </w:p>
    <w:p w:rsidR="00383EEE" w:rsidRPr="00890B75" w:rsidRDefault="00383EEE" w:rsidP="006733D4">
      <w:pPr>
        <w:ind w:left="567"/>
      </w:pPr>
      <w:r w:rsidRPr="00890B75">
        <w:t xml:space="preserve">Bardzo ważne jest kształtowanie postaw. W związku z tym uczeń powinien: rozwijać w sobie ducha wolności, kształtować swe sumienie i postawy w oparciu o naukę i wydarzenia z życia Jezusa, </w:t>
      </w:r>
    </w:p>
    <w:p w:rsidR="00383EEE" w:rsidRPr="00890B75" w:rsidRDefault="00383EEE" w:rsidP="006733D4">
      <w:pPr>
        <w:numPr>
          <w:ilvl w:val="0"/>
          <w:numId w:val="6"/>
        </w:numPr>
        <w:ind w:left="567"/>
      </w:pPr>
      <w:r w:rsidRPr="00890B75">
        <w:t xml:space="preserve">kształtować w sobie postawę apostolską, </w:t>
      </w:r>
    </w:p>
    <w:p w:rsidR="00383EEE" w:rsidRPr="00890B75" w:rsidRDefault="00383EEE" w:rsidP="006733D4">
      <w:pPr>
        <w:numPr>
          <w:ilvl w:val="0"/>
          <w:numId w:val="6"/>
        </w:numPr>
        <w:ind w:left="567"/>
      </w:pPr>
      <w:r w:rsidRPr="00890B75">
        <w:t xml:space="preserve">świadomie uczestniczyć w życiu Kościoła </w:t>
      </w:r>
    </w:p>
    <w:p w:rsidR="00383EEE" w:rsidRPr="00890B75" w:rsidRDefault="00020B40" w:rsidP="006733D4">
      <w:pPr>
        <w:pStyle w:val="Tekst"/>
        <w:numPr>
          <w:ilvl w:val="0"/>
          <w:numId w:val="4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Zakres procentowy na poszczególne oceny dla wszystkich przedmiotów szkolnych (dotyczy sprawdzianów, prac klasowych i testów):</w:t>
      </w:r>
    </w:p>
    <w:p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0% - 29% punktów - niedostateczny</w:t>
      </w:r>
    </w:p>
    <w:p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30% - 49% punktów - dopuszczający</w:t>
      </w:r>
    </w:p>
    <w:p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50% - 74% punktów - dostateczny</w:t>
      </w:r>
    </w:p>
    <w:p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75% - 90% punktów - dobry</w:t>
      </w:r>
    </w:p>
    <w:p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91% - 99% punktów - bardzo dobry</w:t>
      </w:r>
    </w:p>
    <w:p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100% punktów - celujący</w:t>
      </w:r>
    </w:p>
    <w:p w:rsidR="00383EEE" w:rsidRPr="00890B75" w:rsidRDefault="00383EEE" w:rsidP="006733D4">
      <w:pPr>
        <w:pStyle w:val="Tekst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Praca domowa jest pisemną lub ustną formą ćwiczenia umiejętności i utrwalania wiadomości zdobytych przez ucznia podczas lekcji.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Pisemną pracę domową uczeń wykonuje w zeszycie, w zeszycie ćwiczeń lub w formie zleconej przez nauczyciela.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Brak pracy domowej oceniany jest zgodnie z umową nauczyciela z uczniami, przy uwzględnieniu WZO.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Błędnie wykonana praca domowa jest sygnałem dla nauczyciela, mówiącym o konieczności wprowadzenia dodatkowych ćwiczeń utrwalających umiejętności i nie może być oceniona negatywnie.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Przy wystawianiu oceny za pracę domową nauczyciel bierze pod uwagę samodzielność i poprawność wykonania.</w:t>
      </w:r>
    </w:p>
    <w:p w:rsidR="00383EEE" w:rsidRPr="00890B75" w:rsidRDefault="00383EEE" w:rsidP="006733D4">
      <w:pPr>
        <w:pStyle w:val="Tekst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Aktywność i praca ucznia na lekcji, są oceniane, zależnie od ich charakteru, za pomocą plusów i minusów.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Minus uczeń może uzyskać m.in. za brak przygotowania do lekcji (np. brak przyrządów, zeszytu, zeszytu ćwiczeń), brak zaangażowania na lekcji.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Sposób przeliczania plusów i minusów na oceny jest zgodny z umową między nauczycielem i uczniami, przy uwzględnieniu zapisów WZO.</w:t>
      </w:r>
    </w:p>
    <w:p w:rsidR="00383EEE" w:rsidRPr="00890B75" w:rsidRDefault="00383EEE" w:rsidP="006733D4">
      <w:pPr>
        <w:pStyle w:val="Tekst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Ćwiczenia praktyczne obejmują zadania praktyczne, które uczeń wykonuje podczas lekcji. Oceniając je, nauczyciel bierze pod uwagę: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lastRenderedPageBreak/>
        <w:t>• wartość merytoryczną,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dokładność wykonania polecenia,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staranność,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w wypadku pracy w grupie stopień zaangażowania w wykonanie ćwiczenia.</w:t>
      </w:r>
    </w:p>
    <w:p w:rsidR="00383EEE" w:rsidRPr="00890B75" w:rsidRDefault="00383EEE" w:rsidP="006733D4">
      <w:pPr>
        <w:pStyle w:val="Tekst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Prace dodatkowe 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wartość merytoryczną pracy,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estetykę wykonania,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wkład pracy ucznia,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sposób prezentacji,</w:t>
      </w:r>
    </w:p>
    <w:p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oryginalność i pomysłowość pracy.</w:t>
      </w:r>
    </w:p>
    <w:p w:rsidR="0049072D" w:rsidRPr="00890B75" w:rsidRDefault="00383EEE" w:rsidP="006733D4">
      <w:pPr>
        <w:pStyle w:val="Tekst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Szczególne osiągnięcia uczniów, w tym udział w konkursach przedmiotowych, szkolnych i międzyszkolnych, są oceniane zgodnie z zasadami zapisanymi w WZO.</w:t>
      </w:r>
    </w:p>
    <w:p w:rsidR="0049072D" w:rsidRPr="00890B75" w:rsidRDefault="0049072D" w:rsidP="0049072D">
      <w:pPr>
        <w:pStyle w:val="Tekst"/>
        <w:tabs>
          <w:tab w:val="left" w:pos="284"/>
        </w:tabs>
        <w:spacing w:line="240" w:lineRule="auto"/>
        <w:ind w:left="567" w:firstLine="0"/>
        <w:rPr>
          <w:rFonts w:ascii="Times New Roman" w:hAnsi="Times New Roman" w:cs="Times New Roman"/>
        </w:rPr>
      </w:pPr>
    </w:p>
    <w:p w:rsidR="00E2015F" w:rsidRPr="00890B75" w:rsidRDefault="00E2015F" w:rsidP="004907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426"/>
        <w:rPr>
          <w:rFonts w:eastAsia="Humanist521PL-Roman"/>
          <w:b/>
          <w:color w:val="000000"/>
        </w:rPr>
      </w:pPr>
      <w:r w:rsidRPr="00890B75">
        <w:rPr>
          <w:rFonts w:eastAsia="Humanist521PL-Roman"/>
          <w:b/>
          <w:color w:val="000000"/>
        </w:rPr>
        <w:t>Kryteria wystawiania oceny po I półroczu oraz na koniec roku szkolnego</w:t>
      </w:r>
    </w:p>
    <w:p w:rsidR="00E2015F" w:rsidRPr="00890B75" w:rsidRDefault="00E2015F" w:rsidP="0049072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4"/>
        <w:rPr>
          <w:color w:val="000000"/>
        </w:rPr>
      </w:pPr>
      <w:r w:rsidRPr="00890B75">
        <w:rPr>
          <w:color w:val="000000"/>
        </w:rPr>
        <w:t>Klasyfikacja półroczna i roczna polega na podsumowaniu osiągnięć edukacyjnych ucznia oraz ustaleniu oceny klasyfikacyjnej.</w:t>
      </w:r>
    </w:p>
    <w:p w:rsidR="00E2015F" w:rsidRPr="00890B75" w:rsidRDefault="00E2015F" w:rsidP="0049072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4"/>
        <w:rPr>
          <w:color w:val="000000"/>
        </w:rPr>
      </w:pPr>
      <w:r w:rsidRPr="00890B75">
        <w:rPr>
          <w:color w:val="000000"/>
        </w:rPr>
        <w:t>Zgodnie z zapisami WZO nauczyciele i wychowawcy na początku każdego roku szkolnego informują uczniów oraz ich rodziców o:</w:t>
      </w:r>
    </w:p>
    <w:p w:rsidR="00E2015F" w:rsidRPr="00890B75" w:rsidRDefault="00E2015F" w:rsidP="0049072D">
      <w:pPr>
        <w:autoSpaceDE w:val="0"/>
        <w:autoSpaceDN w:val="0"/>
        <w:adjustRightInd w:val="0"/>
        <w:ind w:left="567"/>
        <w:rPr>
          <w:color w:val="000000"/>
        </w:rPr>
      </w:pPr>
      <w:r w:rsidRPr="00890B75">
        <w:rPr>
          <w:color w:val="000000"/>
        </w:rPr>
        <w:t>• wymaganiach edukacyjnych niezbędnych do uzyskania poszczególnych śródrocznych i rocznych ocen klasyfikacyjnych z matematyki,</w:t>
      </w:r>
    </w:p>
    <w:p w:rsidR="00E2015F" w:rsidRPr="00890B75" w:rsidRDefault="00E2015F" w:rsidP="0049072D">
      <w:pPr>
        <w:autoSpaceDE w:val="0"/>
        <w:autoSpaceDN w:val="0"/>
        <w:adjustRightInd w:val="0"/>
        <w:ind w:left="567" w:firstLine="284"/>
        <w:rPr>
          <w:color w:val="000000"/>
        </w:rPr>
      </w:pPr>
      <w:r w:rsidRPr="00890B75">
        <w:rPr>
          <w:color w:val="000000"/>
        </w:rPr>
        <w:t>• sposobach sprawdzania osiągnięć edukacyjnych uczniów,</w:t>
      </w:r>
    </w:p>
    <w:p w:rsidR="00E2015F" w:rsidRPr="00890B75" w:rsidRDefault="00E2015F" w:rsidP="0049072D">
      <w:pPr>
        <w:autoSpaceDE w:val="0"/>
        <w:autoSpaceDN w:val="0"/>
        <w:adjustRightInd w:val="0"/>
        <w:ind w:left="567" w:firstLine="284"/>
        <w:rPr>
          <w:color w:val="000000"/>
        </w:rPr>
      </w:pPr>
      <w:r w:rsidRPr="00890B75">
        <w:rPr>
          <w:color w:val="000000"/>
        </w:rPr>
        <w:t>• warunkach i trybie uzyskania wyższej niż przewidywana oceny klasyfikacyjnej,</w:t>
      </w:r>
    </w:p>
    <w:p w:rsidR="00E2015F" w:rsidRPr="00890B75" w:rsidRDefault="00E2015F" w:rsidP="0049072D">
      <w:pPr>
        <w:autoSpaceDE w:val="0"/>
        <w:autoSpaceDN w:val="0"/>
        <w:adjustRightInd w:val="0"/>
        <w:ind w:left="567" w:firstLine="284"/>
        <w:rPr>
          <w:color w:val="000000"/>
        </w:rPr>
      </w:pPr>
      <w:r w:rsidRPr="00890B75">
        <w:rPr>
          <w:color w:val="000000"/>
        </w:rPr>
        <w:t>• trybie odwoływania od wystawionej oceny klasyfikacyjnej.</w:t>
      </w:r>
    </w:p>
    <w:p w:rsidR="00E2015F" w:rsidRPr="00890B75" w:rsidRDefault="00E2015F" w:rsidP="0049072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4"/>
        <w:rPr>
          <w:color w:val="000000"/>
        </w:rPr>
      </w:pPr>
      <w:r w:rsidRPr="00890B75">
        <w:rPr>
          <w:color w:val="000000"/>
        </w:rPr>
        <w:t>Przy wystawianiu oceny śródrocznej lub rocznej nauczyciel bierze pod uwagę stopień opanowania poszczególnych działów tematycznych, oceniany na podstawie wymienionych w punkcie II różnych form sprawdzania wiadomości i umiejętności. Szczegółowe kryteria wystawienia oceny klasyfikacyjnej określa statut szkoły.</w:t>
      </w:r>
    </w:p>
    <w:p w:rsidR="0049072D" w:rsidRPr="00890B75" w:rsidRDefault="0049072D" w:rsidP="0049072D">
      <w:pPr>
        <w:autoSpaceDE w:val="0"/>
        <w:autoSpaceDN w:val="0"/>
        <w:adjustRightInd w:val="0"/>
        <w:ind w:left="567"/>
        <w:rPr>
          <w:color w:val="000000"/>
        </w:rPr>
      </w:pPr>
    </w:p>
    <w:p w:rsidR="00E2015F" w:rsidRPr="00890B75" w:rsidRDefault="00E2015F" w:rsidP="004907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eastAsia="Humanist521PL-Roman"/>
          <w:b/>
          <w:color w:val="000000"/>
        </w:rPr>
      </w:pPr>
      <w:r w:rsidRPr="00890B75">
        <w:rPr>
          <w:rFonts w:eastAsia="Humanist521PL-Roman"/>
          <w:b/>
          <w:color w:val="000000"/>
        </w:rPr>
        <w:t>Zasady uzupełniania braków i poprawiania ocen</w:t>
      </w:r>
    </w:p>
    <w:p w:rsidR="00E2015F" w:rsidRPr="00890B75" w:rsidRDefault="00E2015F" w:rsidP="004907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/>
        <w:rPr>
          <w:color w:val="000000"/>
        </w:rPr>
      </w:pPr>
      <w:r w:rsidRPr="00890B75">
        <w:rPr>
          <w:color w:val="000000"/>
        </w:rPr>
        <w:t>Uczeń może poprawić każdą ocenę.</w:t>
      </w:r>
    </w:p>
    <w:p w:rsidR="00E2015F" w:rsidRPr="00890B75" w:rsidRDefault="00E2015F" w:rsidP="004907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/>
        <w:rPr>
          <w:color w:val="000000"/>
        </w:rPr>
      </w:pPr>
      <w:r w:rsidRPr="00890B75">
        <w:rPr>
          <w:color w:val="000000"/>
        </w:rPr>
        <w:t>Oceny z prac klasowych poprawiane są na poprawkowych pracach klasowych, w terminie dwóch tygodni po omówieniu pracy klasowej i wystawieniu ocen.</w:t>
      </w:r>
    </w:p>
    <w:p w:rsidR="00E2015F" w:rsidRPr="00890B75" w:rsidRDefault="00E2015F" w:rsidP="004907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/>
        <w:rPr>
          <w:color w:val="000000"/>
        </w:rPr>
      </w:pPr>
      <w:r w:rsidRPr="00890B75">
        <w:rPr>
          <w:color w:val="000000"/>
        </w:rPr>
        <w:t>Oceny z kartkówek poprawiane są przy okazji kolejnych kartkówek.</w:t>
      </w:r>
    </w:p>
    <w:p w:rsidR="00E2015F" w:rsidRPr="00890B75" w:rsidRDefault="00E2015F" w:rsidP="004907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/>
        <w:rPr>
          <w:color w:val="000000"/>
        </w:rPr>
      </w:pPr>
      <w:r w:rsidRPr="00890B75">
        <w:rPr>
          <w:color w:val="000000"/>
        </w:rPr>
        <w:t>Ocenę z pracy domowej lub ćwiczenia praktycznego uczeń może poprawić wykonując tę pracę ponownie.</w:t>
      </w:r>
    </w:p>
    <w:p w:rsidR="0049072D" w:rsidRPr="00890B75" w:rsidRDefault="0049072D" w:rsidP="0049072D">
      <w:pPr>
        <w:autoSpaceDE w:val="0"/>
        <w:autoSpaceDN w:val="0"/>
        <w:adjustRightInd w:val="0"/>
        <w:ind w:left="567"/>
        <w:rPr>
          <w:color w:val="000000"/>
        </w:rPr>
      </w:pPr>
    </w:p>
    <w:p w:rsidR="00E2015F" w:rsidRPr="00890B75" w:rsidRDefault="00E2015F" w:rsidP="001C7771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left="0"/>
        <w:jc w:val="both"/>
        <w:rPr>
          <w:b/>
        </w:rPr>
      </w:pPr>
      <w:r w:rsidRPr="00890B75">
        <w:rPr>
          <w:b/>
        </w:rPr>
        <w:lastRenderedPageBreak/>
        <w:t>Wymagania na poszczególne oceny</w:t>
      </w:r>
    </w:p>
    <w:p w:rsidR="00890B75" w:rsidRPr="00890B75" w:rsidRDefault="00390AC3" w:rsidP="00890B75">
      <w:pPr>
        <w:pStyle w:val="Tekst"/>
        <w:numPr>
          <w:ilvl w:val="0"/>
          <w:numId w:val="46"/>
        </w:numPr>
        <w:spacing w:before="120"/>
        <w:rPr>
          <w:rFonts w:ascii="Times New Roman" w:hAnsi="Times New Roman" w:cs="Times New Roman"/>
          <w:b/>
        </w:rPr>
      </w:pPr>
      <w:r w:rsidRPr="00890B75">
        <w:rPr>
          <w:rFonts w:ascii="Times New Roman" w:hAnsi="Times New Roman" w:cs="Times New Roman"/>
          <w:b/>
        </w:rPr>
        <w:t>klasa I</w:t>
      </w:r>
    </w:p>
    <w:p w:rsidR="00890B75" w:rsidRPr="00890B75" w:rsidRDefault="00890B75" w:rsidP="00890B75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478" w:type="dxa"/>
        <w:tblInd w:w="-17" w:type="dxa"/>
        <w:tblCellMar>
          <w:top w:w="5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1883"/>
        <w:gridCol w:w="1783"/>
        <w:gridCol w:w="3741"/>
        <w:gridCol w:w="3620"/>
        <w:gridCol w:w="3451"/>
      </w:tblGrid>
      <w:tr w:rsidR="00390AC3" w:rsidRPr="00890B75" w:rsidTr="007942E3">
        <w:trPr>
          <w:trHeight w:val="391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OCENA DOPUSZCZAJĄCA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left="27"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OCENA DOSTATECZNA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left="1341" w:right="1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OCENA DOBRA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left="1158" w:right="1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OCENA BARDZO DOBRA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left="1037" w:right="10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OCENA CELUJĄCA</w:t>
            </w:r>
          </w:p>
        </w:tc>
      </w:tr>
      <w:tr w:rsidR="00390AC3" w:rsidRPr="00890B75" w:rsidTr="007942E3">
        <w:trPr>
          <w:trHeight w:val="303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left="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I. Spotykamy się we wspólnocie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:rsidTr="007942E3">
        <w:trPr>
          <w:trHeight w:val="2230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12"/>
              </w:numPr>
              <w:tabs>
                <w:tab w:val="left" w:pos="227"/>
              </w:tabs>
              <w:spacing w:line="244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używa pozdrowień świeckich i chrześcijańskich </w:t>
            </w:r>
          </w:p>
          <w:p w:rsidR="00390AC3" w:rsidRPr="00890B75" w:rsidRDefault="00390AC3" w:rsidP="007942E3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(B.13.2),</w:t>
            </w:r>
          </w:p>
          <w:p w:rsidR="00390AC3" w:rsidRPr="00890B75" w:rsidRDefault="00390AC3" w:rsidP="00390AC3">
            <w:pPr>
              <w:numPr>
                <w:ilvl w:val="0"/>
                <w:numId w:val="12"/>
              </w:numPr>
              <w:tabs>
                <w:tab w:val="left" w:pos="227"/>
              </w:tabs>
              <w:spacing w:line="259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katecheza jest spotkaniem z Bogiem, – wykonuje poprawnie znak krzyża (B.2.2).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13"/>
              </w:numPr>
              <w:tabs>
                <w:tab w:val="left" w:pos="215"/>
              </w:tabs>
              <w:spacing w:line="244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rozróżnia znak krzyża: krzyż w kościele, domu rodzinnym, sali szkolnej (B.2), – wymienia słowa, jakie mówimy czyniąc znak krzyża,</w:t>
            </w:r>
          </w:p>
          <w:p w:rsidR="00390AC3" w:rsidRPr="00890B75" w:rsidRDefault="00390AC3" w:rsidP="00390AC3">
            <w:pPr>
              <w:numPr>
                <w:ilvl w:val="0"/>
                <w:numId w:val="13"/>
              </w:numPr>
              <w:tabs>
                <w:tab w:val="left" w:pos="215"/>
              </w:tabs>
              <w:spacing w:line="259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i nazywa osoby znaczące w jego życiu.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14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 zasady obowiązujące w zespole klasowym (E.3.4),</w:t>
            </w:r>
          </w:p>
          <w:p w:rsidR="00390AC3" w:rsidRPr="00890B75" w:rsidRDefault="00390AC3" w:rsidP="00390AC3">
            <w:pPr>
              <w:numPr>
                <w:ilvl w:val="0"/>
                <w:numId w:val="14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wykonuje z szacunkiem znak krzyża świętego </w:t>
            </w:r>
          </w:p>
          <w:p w:rsidR="00390AC3" w:rsidRPr="00890B75" w:rsidRDefault="00390AC3" w:rsidP="007942E3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(B.2.b),</w:t>
            </w:r>
          </w:p>
          <w:p w:rsidR="00390AC3" w:rsidRPr="00890B75" w:rsidRDefault="00390AC3" w:rsidP="00390AC3">
            <w:pPr>
              <w:numPr>
                <w:ilvl w:val="0"/>
                <w:numId w:val="14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że sakrament chrztu włącza do wspólnoty </w:t>
            </w:r>
          </w:p>
          <w:p w:rsidR="00390AC3" w:rsidRPr="00890B75" w:rsidRDefault="00390AC3" w:rsidP="007942E3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Kościoła (E.4.3),</w:t>
            </w:r>
          </w:p>
          <w:p w:rsidR="00390AC3" w:rsidRPr="00890B75" w:rsidRDefault="00390AC3" w:rsidP="00390AC3">
            <w:pPr>
              <w:numPr>
                <w:ilvl w:val="0"/>
                <w:numId w:val="14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różne sposoby okazywania miłości w rodzinie,</w:t>
            </w:r>
          </w:p>
          <w:p w:rsidR="00390AC3" w:rsidRPr="00890B75" w:rsidRDefault="00390AC3" w:rsidP="00390AC3">
            <w:pPr>
              <w:numPr>
                <w:ilvl w:val="0"/>
                <w:numId w:val="14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na różnice pomiędzy świątynią a innymi budynkami.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15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elementy budujące wspólnotę (E.3),– objaśnia, jak powinniśmy wykonywać znak krzyża (B.2.1),</w:t>
            </w:r>
          </w:p>
          <w:p w:rsidR="00390AC3" w:rsidRPr="00890B75" w:rsidRDefault="00390AC3" w:rsidP="00390AC3">
            <w:pPr>
              <w:numPr>
                <w:ilvl w:val="0"/>
                <w:numId w:val="15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miłość rodziców jest darem Boga (A.2.b),</w:t>
            </w:r>
          </w:p>
          <w:p w:rsidR="00390AC3" w:rsidRPr="00890B75" w:rsidRDefault="00390AC3" w:rsidP="00390AC3">
            <w:pPr>
              <w:numPr>
                <w:ilvl w:val="0"/>
                <w:numId w:val="15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Kościół jest wspólnotą ludzi wierzących zgromadzonych przez Boga (E.4.1),</w:t>
            </w:r>
          </w:p>
          <w:p w:rsidR="00390AC3" w:rsidRPr="00890B75" w:rsidRDefault="00390AC3" w:rsidP="00390AC3">
            <w:pPr>
              <w:numPr>
                <w:ilvl w:val="0"/>
                <w:numId w:val="15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wspólnotę rodzinną (E.2.1).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16"/>
              </w:numPr>
              <w:tabs>
                <w:tab w:val="left" w:pos="209"/>
              </w:tabs>
              <w:spacing w:line="244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obecność Boga w czasie katechezy (E.1.1),</w:t>
            </w:r>
          </w:p>
          <w:p w:rsidR="00390AC3" w:rsidRPr="00890B75" w:rsidRDefault="00390AC3" w:rsidP="00390AC3">
            <w:pPr>
              <w:numPr>
                <w:ilvl w:val="0"/>
                <w:numId w:val="16"/>
              </w:numPr>
              <w:tabs>
                <w:tab w:val="left" w:pos="209"/>
              </w:tabs>
              <w:spacing w:line="259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przykłady budowania dobrych relacji we wspólnocie rodzinnej (E.2.2), – wyjaśnia pojęcie Kościoła jako Ludu Bożego, – określa, czym charakteryzuje się rodzina dzieci Bożych (E.4.4).</w:t>
            </w:r>
          </w:p>
        </w:tc>
      </w:tr>
      <w:tr w:rsidR="00390AC3" w:rsidRPr="00890B75" w:rsidTr="007942E3">
        <w:trPr>
          <w:trHeight w:val="307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II. Bóg mnie stworzył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:rsidTr="007942E3">
        <w:trPr>
          <w:trHeight w:val="2575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17"/>
              </w:numPr>
              <w:tabs>
                <w:tab w:val="left" w:pos="227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Bóg jest Stwórcą wszystkiego,</w:t>
            </w:r>
          </w:p>
          <w:p w:rsidR="00390AC3" w:rsidRPr="00890B75" w:rsidRDefault="00390AC3" w:rsidP="00390AC3">
            <w:pPr>
              <w:numPr>
                <w:ilvl w:val="0"/>
                <w:numId w:val="17"/>
              </w:numPr>
              <w:tabs>
                <w:tab w:val="left" w:pos="227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podaje, że Anioł Stróż jest opiekunem człowieka </w:t>
            </w:r>
          </w:p>
          <w:p w:rsidR="00390AC3" w:rsidRPr="00890B75" w:rsidRDefault="00390AC3" w:rsidP="007942E3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(A.2.2),</w:t>
            </w:r>
          </w:p>
          <w:p w:rsidR="00390AC3" w:rsidRPr="00890B75" w:rsidRDefault="00390AC3" w:rsidP="00390AC3">
            <w:pPr>
              <w:numPr>
                <w:ilvl w:val="0"/>
                <w:numId w:val="17"/>
              </w:numPr>
              <w:tabs>
                <w:tab w:val="left" w:pos="227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 imiona pierwszych ludzi.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18"/>
              </w:numPr>
              <w:tabs>
                <w:tab w:val="left" w:pos="215"/>
              </w:tabs>
              <w:spacing w:line="259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nazywa Boga źródłem </w:t>
            </w:r>
          </w:p>
          <w:p w:rsidR="00390AC3" w:rsidRPr="00890B75" w:rsidRDefault="00390AC3" w:rsidP="007942E3">
            <w:pPr>
              <w:tabs>
                <w:tab w:val="left" w:pos="215"/>
              </w:tabs>
              <w:spacing w:line="244" w:lineRule="auto"/>
              <w:ind w:right="307"/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dobra (A.3.1), </w:t>
            </w:r>
          </w:p>
          <w:p w:rsidR="00390AC3" w:rsidRPr="00890B75" w:rsidRDefault="00390AC3" w:rsidP="007942E3">
            <w:pPr>
              <w:tabs>
                <w:tab w:val="left" w:pos="215"/>
              </w:tabs>
              <w:spacing w:line="244" w:lineRule="auto"/>
              <w:ind w:righ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– przyswaja słowa modlitwy do Anioła </w:t>
            </w:r>
          </w:p>
          <w:p w:rsidR="00390AC3" w:rsidRPr="00890B75" w:rsidRDefault="00390AC3" w:rsidP="007942E3">
            <w:pPr>
              <w:tabs>
                <w:tab w:val="left" w:pos="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Stróża,</w:t>
            </w:r>
          </w:p>
          <w:p w:rsidR="00390AC3" w:rsidRPr="00890B75" w:rsidRDefault="00390AC3" w:rsidP="00390AC3">
            <w:pPr>
              <w:numPr>
                <w:ilvl w:val="0"/>
                <w:numId w:val="18"/>
              </w:numPr>
              <w:tabs>
                <w:tab w:val="left" w:pos="215"/>
              </w:tabs>
              <w:spacing w:line="259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stwierdza, że Bóg jest zawsze blisko nas i obdarza łaska (A.2.2), </w:t>
            </w:r>
          </w:p>
          <w:p w:rsidR="00390AC3" w:rsidRPr="00890B75" w:rsidRDefault="00390AC3" w:rsidP="00390AC3">
            <w:pPr>
              <w:numPr>
                <w:ilvl w:val="0"/>
                <w:numId w:val="18"/>
              </w:numPr>
              <w:tabs>
                <w:tab w:val="left" w:pos="215"/>
              </w:tabs>
              <w:spacing w:line="259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podaje przykłady dobrego postę</w:t>
            </w: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powania, – określa, kogo nazywamy bliźnim.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19"/>
              </w:numPr>
              <w:tabs>
                <w:tab w:val="left" w:pos="226"/>
              </w:tabs>
              <w:spacing w:line="244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najważniejsze przymioty Boga (A.3.1),– podaje przykłady okazywania wdzięczności za otrzymane dary (A.2.2),</w:t>
            </w:r>
          </w:p>
          <w:p w:rsidR="00390AC3" w:rsidRPr="00890B75" w:rsidRDefault="00390AC3" w:rsidP="00390AC3">
            <w:pPr>
              <w:numPr>
                <w:ilvl w:val="0"/>
                <w:numId w:val="19"/>
              </w:numPr>
              <w:tabs>
                <w:tab w:val="left" w:pos="226"/>
              </w:tabs>
              <w:spacing w:line="244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identyfikuje pochodzenie człowieka ze stworzeniem przez Boga,</w:t>
            </w:r>
          </w:p>
          <w:p w:rsidR="00390AC3" w:rsidRPr="00890B75" w:rsidRDefault="00390AC3" w:rsidP="00390AC3">
            <w:pPr>
              <w:numPr>
                <w:ilvl w:val="0"/>
                <w:numId w:val="19"/>
              </w:numPr>
              <w:tabs>
                <w:tab w:val="left" w:pos="226"/>
              </w:tabs>
              <w:spacing w:line="244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że stworzenie aniołów jest przejawem miłości Bożej (A.3.2),</w:t>
            </w:r>
          </w:p>
          <w:p w:rsidR="00390AC3" w:rsidRPr="00890B75" w:rsidRDefault="00390AC3" w:rsidP="00390AC3">
            <w:pPr>
              <w:numPr>
                <w:ilvl w:val="0"/>
                <w:numId w:val="19"/>
              </w:numPr>
              <w:tabs>
                <w:tab w:val="left" w:pos="226"/>
              </w:tabs>
              <w:spacing w:line="244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co to znaczy, że Anioł Stróż czuwa nad nami,</w:t>
            </w:r>
          </w:p>
          <w:p w:rsidR="00390AC3" w:rsidRPr="00890B75" w:rsidRDefault="00390AC3" w:rsidP="00390AC3">
            <w:pPr>
              <w:numPr>
                <w:ilvl w:val="0"/>
                <w:numId w:val="19"/>
              </w:numPr>
              <w:tabs>
                <w:tab w:val="left" w:pos="226"/>
              </w:tabs>
              <w:spacing w:line="259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przejawy dobra i zła w świecie (C.2.1),– wyjaśnia, że sakrament chrztu włącza do wspólnoty Kościoła (E.4.2).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że stworzenie jest przejawem miłości </w:t>
            </w:r>
          </w:p>
          <w:p w:rsidR="00390AC3" w:rsidRPr="00890B75" w:rsidRDefault="00390AC3" w:rsidP="007942E3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Bożej (A.3.2),</w:t>
            </w:r>
          </w:p>
          <w:p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wskazuje w codzienności ślady Bożych darów </w:t>
            </w:r>
          </w:p>
          <w:p w:rsidR="00390AC3" w:rsidRPr="00890B75" w:rsidRDefault="00390AC3" w:rsidP="007942E3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(A.2.2),</w:t>
            </w:r>
          </w:p>
          <w:p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opowiada, że Bóg obdarował człowieka rozumem i wolną wolą (E.1.3),</w:t>
            </w:r>
          </w:p>
          <w:p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uzasadnia, że Bóg jest źródłem dobra (C.2.3),</w:t>
            </w:r>
          </w:p>
          <w:p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przytacza treść przykazania miłości,– wyjaśnia, że Bóg zaprasza do przyjaźni, jest zawsze blisko nas (A.2.1),</w:t>
            </w:r>
          </w:p>
          <w:p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co to znaczy: „kochać bliźnie</w:t>
            </w: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go jak siebie samego” (E.1.5).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21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dary pochodzące od Boga: życie, chrzest, wiara (A.2.4),</w:t>
            </w:r>
          </w:p>
          <w:p w:rsidR="00390AC3" w:rsidRPr="00890B75" w:rsidRDefault="00390AC3" w:rsidP="00390AC3">
            <w:pPr>
              <w:numPr>
                <w:ilvl w:val="0"/>
                <w:numId w:val="21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omawia teksty mówiące o działaniu Boga </w:t>
            </w:r>
          </w:p>
          <w:p w:rsidR="00390AC3" w:rsidRPr="00890B75" w:rsidRDefault="00390AC3" w:rsidP="007942E3">
            <w:pPr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(A.3.3),</w:t>
            </w:r>
          </w:p>
          <w:p w:rsidR="00390AC3" w:rsidRPr="00890B75" w:rsidRDefault="00390AC3" w:rsidP="00390AC3">
            <w:pPr>
              <w:numPr>
                <w:ilvl w:val="0"/>
                <w:numId w:val="21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wskazuje w otaczającej rzeczywistości zamysł </w:t>
            </w:r>
          </w:p>
          <w:p w:rsidR="00390AC3" w:rsidRPr="00890B75" w:rsidRDefault="00390AC3" w:rsidP="007942E3">
            <w:pPr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Stwórcy i ślady działania Boga (A.1.1),</w:t>
            </w:r>
          </w:p>
          <w:p w:rsidR="00390AC3" w:rsidRPr="00890B75" w:rsidRDefault="00390AC3" w:rsidP="00390AC3">
            <w:pPr>
              <w:numPr>
                <w:ilvl w:val="0"/>
                <w:numId w:val="21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na podstawie tekstów biblijnych, że Bóg jest źródłem dobra (C.2.3), – uzasadnia wartość każdego człowieka jako dziecka Bożego (E.1.2).</w:t>
            </w:r>
          </w:p>
        </w:tc>
      </w:tr>
      <w:tr w:rsidR="00390AC3" w:rsidRPr="00890B75" w:rsidTr="007942E3">
        <w:trPr>
          <w:trHeight w:val="340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III. Bóg mnie kocha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:rsidTr="007942E3">
        <w:trPr>
          <w:trHeight w:val="2804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22"/>
              </w:numPr>
              <w:tabs>
                <w:tab w:val="left" w:pos="227"/>
              </w:tabs>
              <w:spacing w:line="244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Pan Bóg jest obecny w kościele,</w:t>
            </w:r>
          </w:p>
          <w:p w:rsidR="00390AC3" w:rsidRPr="00890B75" w:rsidRDefault="00390AC3" w:rsidP="00390AC3">
            <w:pPr>
              <w:numPr>
                <w:ilvl w:val="0"/>
                <w:numId w:val="22"/>
              </w:numPr>
              <w:tabs>
                <w:tab w:val="left" w:pos="227"/>
              </w:tabs>
              <w:spacing w:line="259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identyfikuje spośród różnych książek Pismo Święte.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ind w:right="43"/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– podaje, że w Piśmie Świętym zawarte jest słowo Boga, </w:t>
            </w:r>
          </w:p>
          <w:p w:rsidR="00390AC3" w:rsidRPr="00890B75" w:rsidRDefault="00390AC3" w:rsidP="007942E3">
            <w:pPr>
              <w:ind w:right="43"/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z pomocą katechety wyjaśnia, czym są przykazania Boże (C.1.1),</w:t>
            </w:r>
          </w:p>
          <w:p w:rsidR="00390AC3" w:rsidRPr="00890B75" w:rsidRDefault="00390AC3" w:rsidP="007942E3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 – wymienia sposoby świętowania niedzieli (B.6.2).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23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objaśnia, gdzie jest tabernakulum,</w:t>
            </w:r>
          </w:p>
          <w:p w:rsidR="00390AC3" w:rsidRPr="00890B75" w:rsidRDefault="00390AC3" w:rsidP="00390AC3">
            <w:pPr>
              <w:numPr>
                <w:ilvl w:val="0"/>
                <w:numId w:val="23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czym jest Pismo Święte (A.2.3),</w:t>
            </w:r>
          </w:p>
          <w:p w:rsidR="00390AC3" w:rsidRPr="00890B75" w:rsidRDefault="00390AC3" w:rsidP="00390AC3">
            <w:pPr>
              <w:numPr>
                <w:ilvl w:val="0"/>
                <w:numId w:val="23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objaśnia, jak należy słuchać słowa Bożego,</w:t>
            </w:r>
          </w:p>
          <w:p w:rsidR="00390AC3" w:rsidRPr="00890B75" w:rsidRDefault="00390AC3" w:rsidP="00390AC3">
            <w:pPr>
              <w:numPr>
                <w:ilvl w:val="0"/>
                <w:numId w:val="23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na przykazania Boże jako drogowskazy w życiu (C.1.3),</w:t>
            </w:r>
          </w:p>
          <w:p w:rsidR="00390AC3" w:rsidRPr="00890B75" w:rsidRDefault="00390AC3" w:rsidP="00390AC3">
            <w:pPr>
              <w:numPr>
                <w:ilvl w:val="0"/>
                <w:numId w:val="23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Bóg jest obecny w sprawowanej liturgii (B.1).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24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znaki obecności Boga w kościele,</w:t>
            </w:r>
          </w:p>
          <w:p w:rsidR="00390AC3" w:rsidRPr="00890B75" w:rsidRDefault="00390AC3" w:rsidP="00390AC3">
            <w:pPr>
              <w:numPr>
                <w:ilvl w:val="0"/>
                <w:numId w:val="24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przykazania Boże (C.1.1),</w:t>
            </w:r>
          </w:p>
          <w:p w:rsidR="00390AC3" w:rsidRPr="00890B75" w:rsidRDefault="00390AC3" w:rsidP="00390AC3">
            <w:pPr>
              <w:numPr>
                <w:ilvl w:val="0"/>
                <w:numId w:val="24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czym jest bezwarunkowa miłość Boga do człowieka (E.1.1),</w:t>
            </w:r>
          </w:p>
          <w:p w:rsidR="00390AC3" w:rsidRPr="00890B75" w:rsidRDefault="00390AC3" w:rsidP="00390AC3">
            <w:pPr>
              <w:numPr>
                <w:ilvl w:val="0"/>
                <w:numId w:val="24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przytacza treść trzeciego przykazania Bożego.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25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opisuje Kościół jako wspólnotę ludzi wierzących zgromadzonych przez Boga (E.4.1),</w:t>
            </w:r>
          </w:p>
          <w:p w:rsidR="00390AC3" w:rsidRPr="00890B75" w:rsidRDefault="00390AC3" w:rsidP="00390AC3">
            <w:pPr>
              <w:numPr>
                <w:ilvl w:val="0"/>
                <w:numId w:val="25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uzasadnia, dlaczego powinniśmy czytać Pismo Święte,</w:t>
            </w:r>
          </w:p>
          <w:p w:rsidR="00390AC3" w:rsidRPr="00890B75" w:rsidRDefault="00390AC3" w:rsidP="00390AC3">
            <w:pPr>
              <w:numPr>
                <w:ilvl w:val="0"/>
                <w:numId w:val="25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dary pochodzące od Boga: życie, chrzest i wiara (A.2.4),</w:t>
            </w:r>
          </w:p>
          <w:p w:rsidR="00390AC3" w:rsidRPr="00890B75" w:rsidRDefault="00390AC3" w:rsidP="00390AC3">
            <w:pPr>
              <w:numPr>
                <w:ilvl w:val="0"/>
                <w:numId w:val="25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wskazuje, w jaki sposób Bóg jest obecny w liturgii (w zgromadzonym ludzie, w osobie kapłana celebrującego, w słowie Bożym, pod eucharystycznymi Postaciami Chleba i Wina), (B.1.1),</w:t>
            </w:r>
          </w:p>
          <w:p w:rsidR="00390AC3" w:rsidRPr="00890B75" w:rsidRDefault="00390AC3" w:rsidP="00390AC3">
            <w:pPr>
              <w:numPr>
                <w:ilvl w:val="0"/>
                <w:numId w:val="25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że niedziela jest pamiątką zmartwychwstania Chrystusa (B.6.1).</w:t>
            </w:r>
          </w:p>
        </w:tc>
      </w:tr>
      <w:tr w:rsidR="00390AC3" w:rsidRPr="00890B75" w:rsidTr="007942E3">
        <w:trPr>
          <w:trHeight w:val="343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IV. Bóg troszczy się o mnie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:rsidTr="007942E3">
        <w:trPr>
          <w:trHeight w:val="1639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26"/>
              </w:numPr>
              <w:tabs>
                <w:tab w:val="left" w:pos="173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wspólnotę rodzinną (E.2.1),</w:t>
            </w:r>
          </w:p>
          <w:p w:rsidR="00390AC3" w:rsidRPr="00890B75" w:rsidRDefault="00390AC3" w:rsidP="00390AC3">
            <w:pPr>
              <w:numPr>
                <w:ilvl w:val="0"/>
                <w:numId w:val="26"/>
              </w:numPr>
              <w:tabs>
                <w:tab w:val="left" w:pos="173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opisuje, czym jest wspólnota szkolna </w:t>
            </w:r>
          </w:p>
          <w:p w:rsidR="00390AC3" w:rsidRPr="00890B75" w:rsidRDefault="00390AC3" w:rsidP="007942E3">
            <w:pPr>
              <w:tabs>
                <w:tab w:val="left" w:pos="1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(E.3.1),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że Maryja jest matką Jezusa i wszystkich ludzi </w:t>
            </w:r>
          </w:p>
          <w:p w:rsidR="00390AC3" w:rsidRPr="00890B75" w:rsidRDefault="00390AC3" w:rsidP="007942E3">
            <w:pPr>
              <w:tabs>
                <w:tab w:val="left" w:pos="2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(A.4.2),</w:t>
            </w:r>
          </w:p>
          <w:p w:rsidR="00390AC3" w:rsidRPr="00890B75" w:rsidRDefault="00390AC3" w:rsidP="00390AC3">
            <w:pPr>
              <w:numPr>
                <w:ilvl w:val="0"/>
                <w:numId w:val="27"/>
              </w:numPr>
              <w:tabs>
                <w:tab w:val="left" w:pos="219"/>
              </w:tabs>
              <w:spacing w:line="259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podaje przykłady dobrych uczynków miłosierdzia </w:t>
            </w: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(E.4.7),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28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na Boga jako Miłosiernego Ojca, któremu należy zaufać,</w:t>
            </w:r>
          </w:p>
          <w:p w:rsidR="00390AC3" w:rsidRPr="00890B75" w:rsidRDefault="00390AC3" w:rsidP="00390AC3">
            <w:pPr>
              <w:numPr>
                <w:ilvl w:val="0"/>
                <w:numId w:val="28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przykłady budowania dobrych relacji we wspólnocie rodzinnej i domowej (E.2.2),</w:t>
            </w:r>
          </w:p>
          <w:p w:rsidR="00390AC3" w:rsidRPr="00890B75" w:rsidRDefault="00390AC3" w:rsidP="00390AC3">
            <w:pPr>
              <w:numPr>
                <w:ilvl w:val="0"/>
                <w:numId w:val="28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że sakrament chrztu włącza do wspólnoty </w:t>
            </w:r>
          </w:p>
          <w:p w:rsidR="00390AC3" w:rsidRPr="00890B75" w:rsidRDefault="00390AC3" w:rsidP="007942E3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Kościoła (E.4.2),</w:t>
            </w:r>
          </w:p>
          <w:p w:rsidR="00390AC3" w:rsidRPr="00890B75" w:rsidRDefault="00390AC3" w:rsidP="00390AC3">
            <w:pPr>
              <w:numPr>
                <w:ilvl w:val="0"/>
                <w:numId w:val="28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wyjaśnia, czym jest wspólnota parafialna (E.4.4),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29"/>
              </w:numPr>
              <w:tabs>
                <w:tab w:val="left" w:pos="21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własnymi słowami pojęcie Bożego miłosierdzia (B.8.1),</w:t>
            </w:r>
          </w:p>
          <w:p w:rsidR="00390AC3" w:rsidRPr="00890B75" w:rsidRDefault="00390AC3" w:rsidP="00390AC3">
            <w:pPr>
              <w:numPr>
                <w:ilvl w:val="0"/>
                <w:numId w:val="29"/>
              </w:numPr>
              <w:tabs>
                <w:tab w:val="left" w:pos="21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rozpoznaje i nazywa podstawowe gesty, znaki oraz symbole liturgiczne (B.2.2),</w:t>
            </w:r>
          </w:p>
          <w:p w:rsidR="00390AC3" w:rsidRPr="00890B75" w:rsidRDefault="00390AC3" w:rsidP="00390AC3">
            <w:pPr>
              <w:numPr>
                <w:ilvl w:val="0"/>
                <w:numId w:val="29"/>
              </w:numPr>
              <w:tabs>
                <w:tab w:val="left" w:pos="21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relacje między członkami wspólnoty szkolnej (E.3.4),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30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przejawy Bożego miłosierdzia (B.8.2),</w:t>
            </w:r>
          </w:p>
          <w:p w:rsidR="00390AC3" w:rsidRPr="00890B75" w:rsidRDefault="00390AC3" w:rsidP="00390AC3">
            <w:pPr>
              <w:numPr>
                <w:ilvl w:val="0"/>
                <w:numId w:val="30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uzasadnia potrzebę zaufania Miłosiernemu </w:t>
            </w:r>
          </w:p>
          <w:p w:rsidR="00390AC3" w:rsidRPr="00890B75" w:rsidRDefault="00390AC3" w:rsidP="007942E3">
            <w:pPr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Ojcu (B.8.3),</w:t>
            </w:r>
          </w:p>
          <w:p w:rsidR="00390AC3" w:rsidRPr="00890B75" w:rsidRDefault="00390AC3" w:rsidP="00390AC3">
            <w:pPr>
              <w:numPr>
                <w:ilvl w:val="0"/>
                <w:numId w:val="30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opisuje Kościół jako wspólnotę ludzi wierzących zgromadzonych przez Boga (E.4.1),</w:t>
            </w:r>
          </w:p>
        </w:tc>
      </w:tr>
      <w:tr w:rsidR="00390AC3" w:rsidRPr="00890B75" w:rsidTr="007942E3">
        <w:tblPrEx>
          <w:tblCellMar>
            <w:right w:w="36" w:type="dxa"/>
          </w:tblCellMar>
        </w:tblPrEx>
        <w:trPr>
          <w:trHeight w:val="2264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– wymienia i opisuje zasady dobrego zachowania w szkole (E.3.2), – wskazuje, co może powiedzieć Bogu na modlitwie.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390AC3">
            <w:pPr>
              <w:numPr>
                <w:ilvl w:val="0"/>
                <w:numId w:val="31"/>
              </w:numPr>
              <w:tabs>
                <w:tab w:val="left" w:pos="215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opowiada, jak można okazać posłuszeństwo rodzicom,</w:t>
            </w:r>
          </w:p>
          <w:p w:rsidR="00390AC3" w:rsidRPr="00890B75" w:rsidRDefault="00390AC3" w:rsidP="00390AC3">
            <w:pPr>
              <w:numPr>
                <w:ilvl w:val="0"/>
                <w:numId w:val="31"/>
              </w:numPr>
              <w:tabs>
                <w:tab w:val="left" w:pos="215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w czym powinien naśladować </w:t>
            </w:r>
          </w:p>
          <w:p w:rsidR="00390AC3" w:rsidRPr="00890B75" w:rsidRDefault="00390AC3" w:rsidP="007942E3">
            <w:pPr>
              <w:tabs>
                <w:tab w:val="left" w:pos="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Pana Jezusa,</w:t>
            </w:r>
          </w:p>
          <w:p w:rsidR="00390AC3" w:rsidRPr="00890B75" w:rsidRDefault="00390AC3" w:rsidP="00390AC3">
            <w:pPr>
              <w:numPr>
                <w:ilvl w:val="0"/>
                <w:numId w:val="31"/>
              </w:numPr>
              <w:tabs>
                <w:tab w:val="left" w:pos="215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objaśnia, w jaki sposób można okazywać dobro ludziom, – podaje, że modlitwa jest rozmową z Bogiem.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390AC3">
            <w:pPr>
              <w:numPr>
                <w:ilvl w:val="0"/>
                <w:numId w:val="32"/>
              </w:numPr>
              <w:spacing w:line="259" w:lineRule="auto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cechy koleżeństwa i przyjaźni (E.3.5),</w:t>
            </w:r>
          </w:p>
          <w:p w:rsidR="00390AC3" w:rsidRPr="00890B75" w:rsidRDefault="00390AC3" w:rsidP="00390AC3">
            <w:pPr>
              <w:numPr>
                <w:ilvl w:val="0"/>
                <w:numId w:val="32"/>
              </w:numPr>
              <w:spacing w:line="259" w:lineRule="auto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istotę uczynków miłosierdzia (E.4.6),</w:t>
            </w:r>
          </w:p>
          <w:p w:rsidR="00390AC3" w:rsidRPr="00890B75" w:rsidRDefault="00390AC3" w:rsidP="00390AC3">
            <w:pPr>
              <w:numPr>
                <w:ilvl w:val="0"/>
                <w:numId w:val="32"/>
              </w:numPr>
              <w:spacing w:line="259" w:lineRule="auto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 znaczenie słowa: „naśladować”,</w:t>
            </w:r>
          </w:p>
          <w:p w:rsidR="00390AC3" w:rsidRPr="00890B75" w:rsidRDefault="00390AC3" w:rsidP="00390AC3">
            <w:pPr>
              <w:numPr>
                <w:ilvl w:val="0"/>
                <w:numId w:val="32"/>
              </w:numPr>
              <w:spacing w:line="259" w:lineRule="auto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podaje, czym jest modlitwa i na czy polega modlitwa </w:t>
            </w:r>
          </w:p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(D.1.1),</w:t>
            </w:r>
          </w:p>
          <w:p w:rsidR="00390AC3" w:rsidRPr="00890B75" w:rsidRDefault="00390AC3" w:rsidP="00390AC3">
            <w:pPr>
              <w:numPr>
                <w:ilvl w:val="0"/>
                <w:numId w:val="32"/>
              </w:numPr>
              <w:spacing w:line="259" w:lineRule="auto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co to znaczy, że Bóg jest dobrym Ojcem.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390AC3">
            <w:pPr>
              <w:numPr>
                <w:ilvl w:val="0"/>
                <w:numId w:val="33"/>
              </w:numPr>
              <w:tabs>
                <w:tab w:val="left" w:pos="196"/>
              </w:tabs>
              <w:spacing w:line="244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relacje panujące we wspólnocie parafialnej (E.4.5),</w:t>
            </w:r>
          </w:p>
          <w:p w:rsidR="00390AC3" w:rsidRPr="00890B75" w:rsidRDefault="00390AC3" w:rsidP="00390AC3">
            <w:pPr>
              <w:numPr>
                <w:ilvl w:val="0"/>
                <w:numId w:val="33"/>
              </w:numPr>
              <w:tabs>
                <w:tab w:val="left" w:pos="196"/>
              </w:tabs>
              <w:spacing w:line="259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 z pamięci najważniejsze maryjne modlitwy – Pozdrowienie Anielskie (D.5.3),</w:t>
            </w:r>
          </w:p>
          <w:p w:rsidR="00390AC3" w:rsidRPr="00890B75" w:rsidRDefault="00390AC3" w:rsidP="00390AC3">
            <w:pPr>
              <w:numPr>
                <w:ilvl w:val="0"/>
                <w:numId w:val="33"/>
              </w:numPr>
              <w:tabs>
                <w:tab w:val="left" w:pos="196"/>
              </w:tabs>
              <w:spacing w:line="259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 – omawia uczynki miłosierdzia (E.4.6), </w:t>
            </w:r>
          </w:p>
          <w:p w:rsidR="00390AC3" w:rsidRPr="00890B75" w:rsidRDefault="00390AC3" w:rsidP="00390AC3">
            <w:pPr>
              <w:numPr>
                <w:ilvl w:val="0"/>
                <w:numId w:val="33"/>
              </w:numPr>
              <w:tabs>
                <w:tab w:val="left" w:pos="196"/>
              </w:tabs>
              <w:spacing w:line="259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Wyjaśnia rolę modlitwy w życiu człowieka (D.2.3).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390AC3">
            <w:pPr>
              <w:numPr>
                <w:ilvl w:val="0"/>
                <w:numId w:val="34"/>
              </w:numPr>
              <w:tabs>
                <w:tab w:val="left" w:pos="19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konieczność respektowania zasad ustalonych we wspólnocie szkolnej (E.3.3),</w:t>
            </w:r>
          </w:p>
          <w:p w:rsidR="00390AC3" w:rsidRPr="00890B75" w:rsidRDefault="00390AC3" w:rsidP="00390AC3">
            <w:pPr>
              <w:numPr>
                <w:ilvl w:val="0"/>
                <w:numId w:val="34"/>
              </w:numPr>
              <w:tabs>
                <w:tab w:val="left" w:pos="19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modlitwę Maryi (D.5.1),– podaje warunki skuteczności modlitwy (zgodność z wolą Boga, dobro człowieka, zbawienie), (D.3.3).</w:t>
            </w:r>
          </w:p>
          <w:p w:rsidR="00390AC3" w:rsidRPr="00890B75" w:rsidRDefault="00390AC3" w:rsidP="00390AC3">
            <w:pPr>
              <w:numPr>
                <w:ilvl w:val="0"/>
                <w:numId w:val="34"/>
              </w:numPr>
              <w:tabs>
                <w:tab w:val="left" w:pos="19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 najważniejsze cechy modlitwy Jezusa (zjednoczenie z Ojcem, ufna rozmowa, gotowość na wypełnienie woli Bożej), (D.3.2),</w:t>
            </w:r>
          </w:p>
          <w:p w:rsidR="00390AC3" w:rsidRPr="00890B75" w:rsidRDefault="00390AC3" w:rsidP="00390AC3">
            <w:pPr>
              <w:numPr>
                <w:ilvl w:val="0"/>
                <w:numId w:val="34"/>
              </w:numPr>
              <w:tabs>
                <w:tab w:val="left" w:pos="19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dowodzi, że Jezus jest najdoskonalszym wzorem modlitwy (D.3.1).</w:t>
            </w:r>
          </w:p>
        </w:tc>
      </w:tr>
      <w:tr w:rsidR="00390AC3" w:rsidRPr="00890B75" w:rsidTr="007942E3">
        <w:tblPrEx>
          <w:tblCellMar>
            <w:right w:w="36" w:type="dxa"/>
          </w:tblCellMar>
        </w:tblPrEx>
        <w:trPr>
          <w:trHeight w:val="307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V. Jesteśmy Bożą rodziną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:rsidTr="007942E3">
        <w:tblPrEx>
          <w:tblCellMar>
            <w:right w:w="36" w:type="dxa"/>
          </w:tblCellMar>
        </w:tblPrEx>
        <w:trPr>
          <w:trHeight w:val="1753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35"/>
              </w:numPr>
              <w:tabs>
                <w:tab w:val="left" w:pos="162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wspólnotę rodzinną (E.2.1),</w:t>
            </w:r>
          </w:p>
          <w:p w:rsidR="00390AC3" w:rsidRPr="00890B75" w:rsidRDefault="00390AC3" w:rsidP="00390AC3">
            <w:pPr>
              <w:numPr>
                <w:ilvl w:val="0"/>
                <w:numId w:val="35"/>
              </w:numPr>
              <w:tabs>
                <w:tab w:val="left" w:pos="162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wyraża wdzięczność Bogu za dar rodziny i bliskich (E.2.a).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objaśnia, w jaki sposób można okazać miłość swojej mamie na wzór Jezusa, – wyjaśnia, na czym polega okazywanie miłości tacie.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36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rozpoznaje i nazywa swoje emocje oraz emocje innych osób (E.1.4),</w:t>
            </w:r>
          </w:p>
          <w:p w:rsidR="00390AC3" w:rsidRPr="00890B75" w:rsidRDefault="00390AC3" w:rsidP="00390AC3">
            <w:pPr>
              <w:numPr>
                <w:ilvl w:val="0"/>
                <w:numId w:val="36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na więzi osobowe w rodzinie (E.2.2).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ind w:right="113"/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– podaje, że Bóg wyposażył człowieka w ciało, duszę, rozum, wolną wolę i emocje (E.1.3), </w:t>
            </w:r>
          </w:p>
          <w:p w:rsidR="00390AC3" w:rsidRPr="00890B75" w:rsidRDefault="00390AC3" w:rsidP="007942E3">
            <w:pPr>
              <w:ind w:right="113"/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wymienia przykłady budowania dobrych relacji we wspólnocie rodzinnej i domowej (E.2.2),</w:t>
            </w:r>
          </w:p>
          <w:p w:rsidR="00390AC3" w:rsidRPr="00890B75" w:rsidRDefault="00390AC3" w:rsidP="007942E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 – wyjaśnia że przez miłość do rodziców, rodzeństwa, rówieśników okazuje miłość Bogu (E.2.c).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37"/>
              </w:numPr>
              <w:tabs>
                <w:tab w:val="left" w:pos="18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na czym polega bezwarunkowa miłość </w:t>
            </w:r>
          </w:p>
          <w:p w:rsidR="00390AC3" w:rsidRPr="00890B75" w:rsidRDefault="00390AC3" w:rsidP="007942E3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Boga do człowieka (E.1.1),</w:t>
            </w:r>
          </w:p>
          <w:p w:rsidR="00390AC3" w:rsidRPr="00890B75" w:rsidRDefault="00390AC3" w:rsidP="00390AC3">
            <w:pPr>
              <w:numPr>
                <w:ilvl w:val="0"/>
                <w:numId w:val="37"/>
              </w:numPr>
              <w:tabs>
                <w:tab w:val="left" w:pos="18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co to znaczy, że Bóg wyposażył człowieka w ciało, duszę, rozum, wolną wolę i emocje (E.1.3),</w:t>
            </w:r>
          </w:p>
          <w:p w:rsidR="00390AC3" w:rsidRPr="00890B75" w:rsidRDefault="00390AC3" w:rsidP="00390AC3">
            <w:pPr>
              <w:numPr>
                <w:ilvl w:val="0"/>
                <w:numId w:val="37"/>
              </w:numPr>
              <w:tabs>
                <w:tab w:val="left" w:pos="18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wartość każdego człowieka jako dziecka Bożego (E.1.2).</w:t>
            </w:r>
          </w:p>
        </w:tc>
      </w:tr>
      <w:tr w:rsidR="00390AC3" w:rsidRPr="00890B75" w:rsidTr="007942E3">
        <w:tblPrEx>
          <w:tblCellMar>
            <w:right w:w="36" w:type="dxa"/>
          </w:tblCellMar>
        </w:tblPrEx>
        <w:trPr>
          <w:trHeight w:val="293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VI. Katechezy okolicznościowe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:rsidTr="007942E3">
        <w:tblPrEx>
          <w:tblCellMar>
            <w:right w:w="36" w:type="dxa"/>
          </w:tblCellMar>
        </w:tblPrEx>
        <w:trPr>
          <w:trHeight w:val="5924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38"/>
              </w:numPr>
              <w:tabs>
                <w:tab w:val="left" w:pos="245"/>
              </w:tabs>
              <w:spacing w:line="244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objaśnia, co należy czynić, aby osiągnąć świętość (E.1.d), – podaje, że Pan </w:t>
            </w:r>
          </w:p>
          <w:p w:rsidR="00390AC3" w:rsidRPr="00890B75" w:rsidRDefault="00390AC3" w:rsidP="007942E3">
            <w:pPr>
              <w:tabs>
                <w:tab w:val="left" w:pos="245"/>
              </w:tabs>
              <w:spacing w:line="244" w:lineRule="auto"/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Jezus jest Królem, – podaje przykłady dobrych uczynków względem bliźnich, – podaje, że Pan </w:t>
            </w:r>
          </w:p>
          <w:p w:rsidR="00390AC3" w:rsidRPr="00890B75" w:rsidRDefault="00390AC3" w:rsidP="007942E3">
            <w:pPr>
              <w:tabs>
                <w:tab w:val="left" w:pos="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Jezus nazywa siebie </w:t>
            </w:r>
          </w:p>
          <w:p w:rsidR="00390AC3" w:rsidRPr="00890B75" w:rsidRDefault="00390AC3" w:rsidP="007942E3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Dobrym Pasterzem,</w:t>
            </w:r>
          </w:p>
          <w:p w:rsidR="00390AC3" w:rsidRPr="00890B75" w:rsidRDefault="00390AC3" w:rsidP="00390AC3">
            <w:pPr>
              <w:numPr>
                <w:ilvl w:val="0"/>
                <w:numId w:val="38"/>
              </w:numPr>
              <w:tabs>
                <w:tab w:val="left" w:pos="245"/>
              </w:tabs>
              <w:spacing w:line="244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Pan Jezus wstąpił do nieba, – wskazuje na krzyż jako symbol wiary,</w:t>
            </w:r>
          </w:p>
          <w:p w:rsidR="00390AC3" w:rsidRPr="00890B75" w:rsidRDefault="00390AC3" w:rsidP="00390AC3">
            <w:pPr>
              <w:numPr>
                <w:ilvl w:val="0"/>
                <w:numId w:val="38"/>
              </w:numPr>
              <w:tabs>
                <w:tab w:val="left" w:pos="245"/>
              </w:tabs>
              <w:spacing w:line="259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Maryja jest Matką Pana Jezusa i naszą Matką (A.4.2).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tabs>
                <w:tab w:val="left" w:pos="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przejawy troski i pamięci o zmarłych (E.4.7),; (D.2.3), – opowiada, jak należy zachowywać się na cmentarzu, pomóc zmarłym osiągnąć niebo,</w:t>
            </w:r>
          </w:p>
          <w:p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przytacza okoliczności przyjścia na świat Pana Jezusa: Łk 2,1.3-17,</w:t>
            </w:r>
          </w:p>
          <w:p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pokarmy, które przynosimy do święcenia</w:t>
            </w:r>
          </w:p>
          <w:p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podaje, że czas odpoczynku jest darem Pana </w:t>
            </w:r>
          </w:p>
          <w:p w:rsidR="00390AC3" w:rsidRPr="00890B75" w:rsidRDefault="00390AC3" w:rsidP="007942E3">
            <w:pPr>
              <w:tabs>
                <w:tab w:val="left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Boga,</w:t>
            </w:r>
          </w:p>
          <w:p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chrześcijańskim przeżywaniu wolnego czasu,</w:t>
            </w:r>
          </w:p>
          <w:p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wskazuje, że podczas wakacji należy pamiętać o niedzielnej Mszy świętej i codziennej modlitwie,</w:t>
            </w:r>
          </w:p>
          <w:p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59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wskazuje, że Pan Jezus cierpiał i umarł na krzyżu,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jak można naśladować Bernadettę (D.7.1),– wymienia cechy królestwa Pana Jezusa.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określa, jakim Królem jest Pan Jezus,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dlaczego od św. Mikołaja można uczyć się dobroci.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postać świętego Mikołaja,– wymienia przykłady budowania dobrych relacji we wspólnocie rodzinnej (E.2.2),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wnioskuje, że dobrymi uczynkami okazuje miłość </w:t>
            </w:r>
          </w:p>
          <w:p w:rsidR="00390AC3" w:rsidRPr="00890B75" w:rsidRDefault="00390AC3" w:rsidP="007942E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Panu Jezusowi – Królowi,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co znaczy być miłosiernym,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opisuje wigilijne zwyczaje i tradycje,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redaguje świąteczne życzenia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chrześcijańskim przeżywaniu wolnego czasu,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wskazuje, że rekolekcje pomagają zbliżyć się do Pana Jezusa,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gdzie i kiedy Jezus spożył Ostatnią Wieczerzę,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identyfikuje Mszę świętą z pamiątką Ostatniej Wieczerzy,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przytacza treść modlitwy uwielbiającej Jezusa w Najświętszym Sakramencie (D.4.1), – opowiada o drodze krzyżowej Pana Jezusa,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cechy Jezusa Dobrego Pasterza,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nazywa Maryję Królową Polski,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w jaki sposób Pan Jezus troszczy się o nas (A.2.1),</w:t>
            </w:r>
          </w:p>
          <w:p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Pan Jezus zesłał Ducha Świętego,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opowiada o wydarzeniu ukazania się Matki </w:t>
            </w:r>
          </w:p>
          <w:p w:rsidR="00390AC3" w:rsidRPr="00890B75" w:rsidRDefault="00390AC3" w:rsidP="007942E3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Bożej w Lourdes,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życiu św. Stanisława Kostki,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życiu św. Bernadetty (E.1.d),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wartość modlitwy różańcowej (D.5.4),– wymienia imiona świętych, którzy stali się wzorami modlitwy (D.7),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najważniejsze wydarzenia w roku liturgicznym (B.4.1),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 sens adwentowego oczekiwania </w:t>
            </w:r>
          </w:p>
          <w:p w:rsidR="00390AC3" w:rsidRPr="00890B75" w:rsidRDefault="00390AC3" w:rsidP="007942E3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(B.4.1),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opisuje najważniejsze zwyczaje i tradycje związane z Adwentem,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Pan Jezus z miłości do nas przyjął cierpienie i śmierć na krzyżu,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podaje, że znak krzyża jest wyrazem miłości </w:t>
            </w:r>
          </w:p>
          <w:p w:rsidR="00390AC3" w:rsidRPr="00890B75" w:rsidRDefault="00390AC3" w:rsidP="007942E3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Jezusa do nas,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istotę uczynków miłosierdzia (E.4.6),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opowiada, że Pan Jezus jest Światłem dla wszystkich ludzi,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na konieczność życia zgodnego z usłyszanym Słowem Bożym (F.1.d),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potrzebę przepraszania Boga i ludzi za popełnione zło (F.1.b),</w:t>
            </w:r>
          </w:p>
          <w:p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konieczność czynienia dobra (C.2.a),– opisuje najważniejsze zwyczaje i tradycje związane z rokiem liturgicznym – Wielki Piątek, – opisuje najważniejsze zwyczaje i tradycje związane z rokiem liturgicznym – Wielka Sobota,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uzasadnia potrzebę nieustannego poszukiwania </w:t>
            </w:r>
          </w:p>
          <w:p w:rsidR="00390AC3" w:rsidRPr="00890B75" w:rsidRDefault="00390AC3" w:rsidP="007942E3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Boga w codziennych wydarzeniach (A.1.1),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 znaczenie uroczystości i świąt </w:t>
            </w:r>
          </w:p>
          <w:p w:rsidR="00390AC3" w:rsidRPr="00890B75" w:rsidRDefault="00390AC3" w:rsidP="007942E3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(B.13.2),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opisuje najważniejsze zwyczaje i tradycje związane z rokiem liturgicznym (B.13.2),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 znaczenie Wcielenia Syna Bożego </w:t>
            </w:r>
          </w:p>
          <w:p w:rsidR="00390AC3" w:rsidRPr="00890B75" w:rsidRDefault="00390AC3" w:rsidP="007942E3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(B.5.1),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sposoby chrześcijańskiego świętowania (B.5.2),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kiedy obchodzimy uroczystość Ofiarowania Pana Jezusa w świątyni,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chrześcijański sens krzyża i cierpienia (F.1.11),; (B.2.2),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wydarzeniach Ostatniej Wieczerzy,– charakteryzuje sposoby chrześcijańskiego świętowania Wielkiego Czwartku,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wskazuje, że Msza święta jest najdoskonalsza forma modlitwy liturgicznej (D.6.1),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znaczenie gestów, obrzędów, postaw, pozdrowień i wezwań (B.13..2),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na czym polega adoracja krzyża </w:t>
            </w:r>
          </w:p>
          <w:p w:rsidR="00390AC3" w:rsidRPr="00890B75" w:rsidRDefault="00390AC3" w:rsidP="007942E3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(B.13.2),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chrześcijański sens krzyża i cierpienia (B.13.2),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sposoby chrześcijańskiego przeżywania Wielkiego Piątku,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symbolikę święconki (B.13.2),</w:t>
            </w:r>
          </w:p>
          <w:p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charakteryzuje Maryję jako Królową Polski,</w:t>
            </w:r>
          </w:p>
        </w:tc>
      </w:tr>
    </w:tbl>
    <w:tbl>
      <w:tblPr>
        <w:tblStyle w:val="TableGrid1"/>
        <w:tblW w:w="14460" w:type="dxa"/>
        <w:tblInd w:w="-6" w:type="dxa"/>
        <w:tblLayout w:type="fixed"/>
        <w:tblCellMar>
          <w:top w:w="5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1419"/>
        <w:gridCol w:w="1843"/>
        <w:gridCol w:w="3827"/>
        <w:gridCol w:w="3827"/>
        <w:gridCol w:w="3544"/>
      </w:tblGrid>
      <w:tr w:rsidR="00390AC3" w:rsidRPr="00890B75" w:rsidTr="007942E3">
        <w:trPr>
          <w:trHeight w:val="2205"/>
        </w:trPr>
        <w:tc>
          <w:tcPr>
            <w:tcW w:w="14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390AC3">
            <w:pPr>
              <w:numPr>
                <w:ilvl w:val="0"/>
                <w:numId w:val="43"/>
              </w:numPr>
              <w:tabs>
                <w:tab w:val="left" w:pos="17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objaśnia, kiedy Pan </w:t>
            </w:r>
          </w:p>
          <w:p w:rsidR="00390AC3" w:rsidRPr="00890B75" w:rsidRDefault="00390AC3" w:rsidP="007942E3">
            <w:pPr>
              <w:tabs>
                <w:tab w:val="left" w:pos="176"/>
              </w:tabs>
              <w:spacing w:line="244" w:lineRule="auto"/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Jezus dźwigał krzyż, – proponuje, jak należy postępować, aby osiągnąć niebo.</w:t>
            </w:r>
          </w:p>
          <w:p w:rsidR="00390AC3" w:rsidRPr="00890B75" w:rsidRDefault="00390AC3" w:rsidP="00390AC3">
            <w:pPr>
              <w:numPr>
                <w:ilvl w:val="0"/>
                <w:numId w:val="43"/>
              </w:numPr>
              <w:tabs>
                <w:tab w:val="left" w:pos="17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kiedy święcimy pokarmy,</w:t>
            </w:r>
          </w:p>
          <w:p w:rsidR="00390AC3" w:rsidRPr="00890B75" w:rsidRDefault="00390AC3" w:rsidP="00390AC3">
            <w:pPr>
              <w:numPr>
                <w:ilvl w:val="0"/>
                <w:numId w:val="43"/>
              </w:numPr>
              <w:tabs>
                <w:tab w:val="left" w:pos="17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co przypomina Pana Boga podczas wakacji.</w:t>
            </w:r>
          </w:p>
        </w:tc>
        <w:tc>
          <w:tcPr>
            <w:tcW w:w="38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wymienia symbole Ducha Świętego.</w:t>
            </w:r>
          </w:p>
        </w:tc>
        <w:tc>
          <w:tcPr>
            <w:tcW w:w="38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390AC3">
            <w:pPr>
              <w:numPr>
                <w:ilvl w:val="0"/>
                <w:numId w:val="44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znaczenie Zmartwychwstania (B.5.1),– wybiera sposoby oddawania czci Maryi Królowej Polski (D.5.4),</w:t>
            </w:r>
          </w:p>
          <w:p w:rsidR="00390AC3" w:rsidRPr="00890B75" w:rsidRDefault="00390AC3" w:rsidP="00390AC3">
            <w:pPr>
              <w:numPr>
                <w:ilvl w:val="0"/>
                <w:numId w:val="44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wniebowstąpieniu Pana Jezusa,</w:t>
            </w:r>
          </w:p>
          <w:p w:rsidR="00390AC3" w:rsidRPr="00890B75" w:rsidRDefault="00390AC3" w:rsidP="00390AC3">
            <w:pPr>
              <w:numPr>
                <w:ilvl w:val="0"/>
                <w:numId w:val="44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od kiedy w nas mieszka Duch Święty,– redaguje krótkie wezwanie modlitwy do Ducha Świętego.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90AC3" w:rsidRPr="00890B75" w:rsidRDefault="00390AC3" w:rsidP="00390AC3">
            <w:pPr>
              <w:numPr>
                <w:ilvl w:val="0"/>
                <w:numId w:val="45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znaczenie Uroczystości Wniebowstąpienia Pańskiego,</w:t>
            </w:r>
          </w:p>
          <w:p w:rsidR="00390AC3" w:rsidRPr="00890B75" w:rsidRDefault="00390AC3" w:rsidP="00390AC3">
            <w:pPr>
              <w:numPr>
                <w:ilvl w:val="0"/>
                <w:numId w:val="45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przejawy działania Ducha Świętego w Kościele (A.5.2),</w:t>
            </w:r>
          </w:p>
          <w:p w:rsidR="00390AC3" w:rsidRPr="00890B75" w:rsidRDefault="00390AC3" w:rsidP="00390AC3">
            <w:pPr>
              <w:numPr>
                <w:ilvl w:val="0"/>
                <w:numId w:val="45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sens procesji Eucharystycznych i uzasadnia potrzebę udziału w nich (B.2.2).</w:t>
            </w:r>
          </w:p>
        </w:tc>
      </w:tr>
    </w:tbl>
    <w:p w:rsidR="00890B75" w:rsidRDefault="00890B75" w:rsidP="00390AC3">
      <w:pPr>
        <w:pStyle w:val="Tekst"/>
        <w:spacing w:before="120"/>
        <w:rPr>
          <w:rFonts w:ascii="Times New Roman" w:hAnsi="Times New Roman" w:cs="Times New Roman"/>
          <w:b/>
          <w:sz w:val="20"/>
          <w:szCs w:val="20"/>
        </w:rPr>
      </w:pPr>
    </w:p>
    <w:p w:rsidR="00390AC3" w:rsidRPr="00890B75" w:rsidRDefault="00390AC3" w:rsidP="00390AC3">
      <w:pPr>
        <w:pStyle w:val="Tekst"/>
        <w:spacing w:before="120"/>
        <w:rPr>
          <w:rFonts w:ascii="Times New Roman" w:hAnsi="Times New Roman" w:cs="Times New Roman"/>
          <w:b/>
        </w:rPr>
      </w:pPr>
      <w:r w:rsidRPr="00890B75">
        <w:rPr>
          <w:rFonts w:ascii="Times New Roman" w:hAnsi="Times New Roman" w:cs="Times New Roman"/>
          <w:b/>
        </w:rPr>
        <w:lastRenderedPageBreak/>
        <w:t>2) klasa II</w:t>
      </w:r>
    </w:p>
    <w:p w:rsidR="00390AC3" w:rsidRPr="00890B75" w:rsidRDefault="00390AC3" w:rsidP="00390AC3">
      <w:pPr>
        <w:pStyle w:val="Tekst"/>
        <w:spacing w:before="120"/>
        <w:rPr>
          <w:rFonts w:ascii="Times New Roman" w:hAnsi="Times New Roman" w:cs="Times New Roman"/>
          <w:b/>
        </w:rPr>
      </w:pPr>
      <w:r w:rsidRPr="00890B75">
        <w:rPr>
          <w:rFonts w:ascii="Times New Roman" w:hAnsi="Times New Roman" w:cs="Times New Roman"/>
          <w:b/>
        </w:rPr>
        <w:t>OCENA CELUJĄCA</w:t>
      </w:r>
    </w:p>
    <w:p w:rsidR="00390AC3" w:rsidRPr="00890B75" w:rsidRDefault="00390AC3" w:rsidP="00390AC3">
      <w:pPr>
        <w:pStyle w:val="Tekst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 xml:space="preserve">– Uczeń opanował wszystkie treści zawarte w podstawie programowej, </w:t>
      </w:r>
    </w:p>
    <w:p w:rsidR="00390AC3" w:rsidRPr="00890B75" w:rsidRDefault="00390AC3" w:rsidP="00390AC3">
      <w:pPr>
        <w:pStyle w:val="Tekst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 xml:space="preserve">– wyróżnia się aktywnością w grupie katechetycznej, </w:t>
      </w:r>
    </w:p>
    <w:p w:rsidR="00390AC3" w:rsidRPr="00890B75" w:rsidRDefault="00390AC3" w:rsidP="00390AC3">
      <w:pPr>
        <w:pStyle w:val="Tekst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 xml:space="preserve">– twórczo rozwija własne uzdolnienia oraz dba o własną formacje religijną, </w:t>
      </w:r>
    </w:p>
    <w:p w:rsidR="00390AC3" w:rsidRPr="00890B75" w:rsidRDefault="00390AC3" w:rsidP="00390AC3">
      <w:pPr>
        <w:pStyle w:val="Tekst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 xml:space="preserve">– biegle posługuje się zdobytymi wiadomościami w rozwiązywaniu problemów teoretycznych i praktycznych, potrafi zastosować je we własnym życiu, </w:t>
      </w:r>
    </w:p>
    <w:p w:rsidR="00390AC3" w:rsidRPr="00890B75" w:rsidRDefault="00390AC3" w:rsidP="00390AC3">
      <w:pPr>
        <w:pStyle w:val="Tekst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 xml:space="preserve">– osiąga sukcesy w konkursach religijnych lub posiada inne porównywalne osiągnięcia, </w:t>
      </w:r>
    </w:p>
    <w:p w:rsidR="00390AC3" w:rsidRDefault="00390AC3" w:rsidP="00390AC3">
      <w:pPr>
        <w:pStyle w:val="Tekst"/>
        <w:spacing w:after="120" w:line="240" w:lineRule="auto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– miarą według której uczeń ocenia siebie jest sumienie oświecone wiarą, nakazujące iść za Chrystusem, który jest Drogą, Prawdą i Życiem.</w:t>
      </w:r>
    </w:p>
    <w:p w:rsidR="00890B75" w:rsidRPr="00890B75" w:rsidRDefault="00890B75" w:rsidP="00390AC3">
      <w:pPr>
        <w:pStyle w:val="Tekst"/>
        <w:spacing w:after="120" w:line="240" w:lineRule="auto"/>
        <w:ind w:firstLine="0"/>
        <w:rPr>
          <w:rFonts w:ascii="Times New Roman" w:hAnsi="Times New Roman" w:cs="Times New Roman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760"/>
        <w:gridCol w:w="3894"/>
        <w:gridCol w:w="3686"/>
      </w:tblGrid>
      <w:tr w:rsidR="00390AC3" w:rsidRPr="00890B75" w:rsidTr="007942E3">
        <w:tc>
          <w:tcPr>
            <w:tcW w:w="3687" w:type="dxa"/>
            <w:shd w:val="clear" w:color="auto" w:fill="auto"/>
            <w:vAlign w:val="center"/>
          </w:tcPr>
          <w:p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BARDZO DOBRA</w:t>
            </w:r>
          </w:p>
        </w:tc>
      </w:tr>
      <w:tr w:rsidR="00390AC3" w:rsidRPr="00890B75" w:rsidTr="007942E3">
        <w:trPr>
          <w:trHeight w:val="261"/>
        </w:trPr>
        <w:tc>
          <w:tcPr>
            <w:tcW w:w="15027" w:type="dxa"/>
            <w:gridSpan w:val="4"/>
            <w:shd w:val="clear" w:color="auto" w:fill="auto"/>
            <w:vAlign w:val="center"/>
          </w:tcPr>
          <w:p w:rsidR="00390AC3" w:rsidRPr="00890B75" w:rsidRDefault="00390AC3" w:rsidP="007942E3">
            <w:pPr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t>I. SŁUCHAMY – MÓW, PANIE</w:t>
            </w:r>
          </w:p>
        </w:tc>
      </w:tr>
      <w:tr w:rsidR="00390AC3" w:rsidRPr="00890B75" w:rsidTr="007942E3">
        <w:tc>
          <w:tcPr>
            <w:tcW w:w="3687" w:type="dxa"/>
            <w:shd w:val="clear" w:color="auto" w:fill="auto"/>
          </w:tcPr>
          <w:p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bookmarkStart w:id="1" w:name="_Hlk51705598"/>
            <w:r w:rsidRPr="00890B75">
              <w:rPr>
                <w:sz w:val="20"/>
                <w:szCs w:val="20"/>
              </w:rPr>
              <w:t>–</w:t>
            </w:r>
            <w:bookmarkEnd w:id="1"/>
            <w:r w:rsidRPr="00890B75">
              <w:rPr>
                <w:sz w:val="20"/>
                <w:szCs w:val="20"/>
              </w:rPr>
              <w:t xml:space="preserve">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podaje, że Bóg stworzył człowieka,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nazywa Boga Ojcem,</w:t>
            </w:r>
          </w:p>
          <w:p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wymienia dzieła, którymi Pan Bóg obdarował ludzi,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>– podaje, że Pismo Święte jest słowem Boga skierowanym do ludzi,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miejsca, w których możemy usłyszeć słowo Boże,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przyjmuje właściwą postawę podczas czytania Pisma Świętego,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że Maryja jest wzorem miłości </w:t>
            </w:r>
            <w:r w:rsidRPr="00890B75">
              <w:rPr>
                <w:sz w:val="20"/>
                <w:szCs w:val="20"/>
              </w:rPr>
              <w:br/>
              <w:t>i posłuszeństwa Bogu,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wylicza przykłady posłuszeństwa Bogu,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czym jest sumienie,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Bóg mówi do nas,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że Pan Jezus mówi do nas </w:t>
            </w:r>
            <w:r w:rsidRPr="00890B75">
              <w:rPr>
                <w:sz w:val="20"/>
                <w:szCs w:val="20"/>
              </w:rPr>
              <w:br/>
              <w:t>przez Ewangelię,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przyjmuje właściwą postawę </w:t>
            </w:r>
            <w:r w:rsidRPr="00890B75">
              <w:rPr>
                <w:sz w:val="20"/>
                <w:szCs w:val="20"/>
              </w:rPr>
              <w:br/>
              <w:t>podczas czytania Ewangelii,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Pana Jezusa Nauczycielem,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wymienia osoby, które w imieniu Jezusa głoszą Jego słowa,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że podczas Mszy Świętej słuchamy słowa Bożego, 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część Mszy Świętej, podczas której słuchamy słowa Bożego, Liturgią słowa,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nazywa księgę Pisma Świętego słowem Boga.</w:t>
            </w:r>
          </w:p>
        </w:tc>
        <w:tc>
          <w:tcPr>
            <w:tcW w:w="3760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stwierdza, że Bóg kocha człowieka,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że sumienie pomaga nam odróżniać dobro od zła,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na czym polegała zmiana w życiu Zacheusza,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pojęcie: Ewangelia,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określa zachowanie dobrego ucznia </w:t>
            </w:r>
            <w:r w:rsidRPr="00890B75">
              <w:rPr>
                <w:sz w:val="20"/>
                <w:szCs w:val="20"/>
              </w:rPr>
              <w:br/>
              <w:t>Chrystusa,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dialogi z Liturgii słowa,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dlaczego Bóg mówi do nas.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objaśnia, jaka powinna być odpowiedź człowieka na miłość Boga,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wskazuje na potrzebę posłuszeństwa Bogu </w:t>
            </w:r>
            <w:r w:rsidRPr="00890B75">
              <w:rPr>
                <w:sz w:val="20"/>
                <w:szCs w:val="20"/>
              </w:rPr>
              <w:br/>
              <w:t>i ludziom.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uzasadnia potrzebę okazywania wdzięczności Bogu za dar sumienia,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opowiada o spotkaniu Jezusa z Zacheuszem,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określa znaczenie słowa Bożego w życiu człowieka.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 xml:space="preserve">wyjaśnia, na czym polega miłość Boga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br/>
              <w:t>do człowieka,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uzasadnia potrzebę wdzięczności za miłość Pana Boga.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jakich ludzi Pan Jezus nazywa błogosławionymi,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słowa Maryi „Oto ja służebnica Pańska...”,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dowodzi, że Pan Jezus przemienia nasze serca,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co znaczy żyć słowem Bożym.</w:t>
            </w:r>
          </w:p>
          <w:p w:rsidR="00390AC3" w:rsidRPr="00890B75" w:rsidRDefault="00390AC3" w:rsidP="007942E3">
            <w:pPr>
              <w:tabs>
                <w:tab w:val="left" w:pos="284"/>
              </w:tabs>
              <w:ind w:left="7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</w:tr>
      <w:tr w:rsidR="00390AC3" w:rsidRPr="00890B75" w:rsidTr="007942E3">
        <w:tc>
          <w:tcPr>
            <w:tcW w:w="15027" w:type="dxa"/>
            <w:gridSpan w:val="4"/>
            <w:shd w:val="clear" w:color="auto" w:fill="auto"/>
          </w:tcPr>
          <w:p w:rsidR="00390AC3" w:rsidRPr="00890B75" w:rsidRDefault="00390AC3" w:rsidP="007942E3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lastRenderedPageBreak/>
              <w:t>II. ODPOWIADAMY – OTO JA, POŚLIJ MNIE</w:t>
            </w:r>
          </w:p>
        </w:tc>
      </w:tr>
      <w:tr w:rsidR="00390AC3" w:rsidRPr="00890B75" w:rsidTr="007942E3">
        <w:tc>
          <w:tcPr>
            <w:tcW w:w="3687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wylicza miejsca, na które padły ziarna,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podaje, że Bóg mówi do człowieka,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identyfikuje grzech pierworodny z nieposłuszeństwem Adama i Ewy,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wymienia najważniejsze wydarzenia </w:t>
            </w:r>
            <w:r w:rsidRPr="00890B75">
              <w:rPr>
                <w:bCs/>
                <w:sz w:val="20"/>
                <w:szCs w:val="20"/>
              </w:rPr>
              <w:br/>
              <w:t>z życia Abrahama,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identyfikuje Mojżesza z wodzem narodu izraelskiego,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 okoliczności powołania Samuela,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identyfikuje postać Samuela z człowiekiem słuchającym Boga,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identyfikuje Adwent z czasem oczekiwania na Zbawiciela,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kto jest wzorem oczekiwania </w:t>
            </w:r>
            <w:r w:rsidRPr="00890B75">
              <w:rPr>
                <w:sz w:val="20"/>
                <w:szCs w:val="20"/>
              </w:rPr>
              <w:br/>
              <w:t>na Zbawiciela,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kim był Jan Chrzciciel,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dokąd udała się Maryja po Zwiastowaniu.</w:t>
            </w:r>
          </w:p>
        </w:tc>
        <w:tc>
          <w:tcPr>
            <w:tcW w:w="3760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podaje definicję słowa: przypowieść,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redaguje modlitwę przeproszenia Pana Boga za grzechy,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biblijny opis powołania Samuela,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określa, jak przygotować się w czasie </w:t>
            </w:r>
            <w:r w:rsidRPr="00890B75">
              <w:rPr>
                <w:sz w:val="20"/>
                <w:szCs w:val="20"/>
              </w:rPr>
              <w:br/>
              <w:t>Adwentu na przyjście Pana Jezusa,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wymienia, co czynił Jan Chrzciciel,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sposób pomocy bliźnim.</w:t>
            </w:r>
          </w:p>
        </w:tc>
        <w:tc>
          <w:tcPr>
            <w:tcW w:w="3894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streszcza przypowieść o siewcy,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opowiada o grzechu pierwszych ludzi,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na czym polegało posłuszeństwo Abrahama wobec Boga,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charakteryzuje postawę Abrahama względem Boga,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określa sposoby wyrażenia posłuszeństwa Panu Bogu,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jakie zadanie miał do spełnienia Mojżesz,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określa, w jaki sposób Bóg dziś przemawia do człowieka,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znaczenie symboli adwentowych,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wyjaśnia, jak należy przygotować się </w:t>
            </w:r>
            <w:r w:rsidRPr="00890B75">
              <w:rPr>
                <w:sz w:val="20"/>
                <w:szCs w:val="20"/>
              </w:rPr>
              <w:br/>
              <w:t>do spotkania z Jezusem,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co znaczy pełnić wolę Boga.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porównuje Pana Jezusa do siewcy, ziarno </w:t>
            </w:r>
            <w:r w:rsidRPr="00890B75">
              <w:rPr>
                <w:bCs/>
                <w:sz w:val="20"/>
                <w:szCs w:val="20"/>
              </w:rPr>
              <w:br/>
              <w:t>do słowa Bożego, glebę do człowieka,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określa, co oznacza imię Pana Boga,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uzasadnia potrzebę wsłuchiwania się w głos Boga.</w:t>
            </w:r>
          </w:p>
          <w:p w:rsidR="00390AC3" w:rsidRPr="00890B75" w:rsidRDefault="00390AC3" w:rsidP="007942E3">
            <w:pPr>
              <w:tabs>
                <w:tab w:val="left" w:pos="284"/>
              </w:tabs>
              <w:ind w:left="720"/>
              <w:rPr>
                <w:bCs/>
                <w:sz w:val="20"/>
                <w:szCs w:val="20"/>
              </w:rPr>
            </w:pP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</w:tr>
      <w:tr w:rsidR="00390AC3" w:rsidRPr="00890B75" w:rsidTr="007942E3">
        <w:tc>
          <w:tcPr>
            <w:tcW w:w="15027" w:type="dxa"/>
            <w:gridSpan w:val="4"/>
            <w:shd w:val="clear" w:color="auto" w:fill="auto"/>
          </w:tcPr>
          <w:p w:rsidR="00390AC3" w:rsidRPr="00890B75" w:rsidRDefault="00390AC3" w:rsidP="007942E3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t>III. DZIĘKUJEMY – DZIĘKI, O PANIE</w:t>
            </w:r>
          </w:p>
        </w:tc>
      </w:tr>
      <w:tr w:rsidR="00390AC3" w:rsidRPr="00890B75" w:rsidTr="007942E3">
        <w:tc>
          <w:tcPr>
            <w:tcW w:w="3687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miejsce narodzenia Pana Jezusa,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sposoby okazywania miłości Panu Jezusowi,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projektuje kartkę świąteczną, 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,,gwiazdę betlejemską” znakiem, który towarzyszył Trzem Mędrcom, w drodze do Jezusa,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wymienia imiona Trzech Mędrców,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Jezus został ofiarowany w świątyni,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wymienia, kto przywitał Jezusa w świątyni,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że Pan Jezus jest wzorem oddawania czci Bogu Ojcu, 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Pan Jezus jest wzorem postępowania wobec rodziców,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sposoby okazywania miłości względem rodziców,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określa, od jakiego momentu zamieszkuje w człowieku Trójca Święta,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redaguje modlitwę dziękczynną za chrzest.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podaje, że Pan Jezus na weselu w Kanie uczynił pierwszy cud i objawił swoją moc,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proponuje przykłady okazania wdzięczności Panu Jezusowi za Jego pomoc.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podaje, że Pan Jezus wszystko może uczynić,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 xml:space="preserve">– określa czyny, które pozwalają iść </w:t>
            </w: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br/>
              <w:t>za Jezusem,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podaje, że Pan Jezus uzdrawiał chorych,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wskazuje różne formy okazywania pomocy chorym,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redaguje modlitwę w intencji chorych.</w:t>
            </w:r>
          </w:p>
          <w:p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 przykłady dobrego postępowania,</w:t>
            </w:r>
          </w:p>
          <w:p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sposoby wypełniania przykazania miłości w codziennym życiu.</w:t>
            </w:r>
          </w:p>
          <w:p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niedzielę Dniem Pańskim,</w:t>
            </w:r>
          </w:p>
          <w:p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Bóg Stwórca dał człowiekowi niedzielę jako czas odpoczynku,</w:t>
            </w:r>
          </w:p>
          <w:p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wybiera sposób dziękowania Bogu </w:t>
            </w:r>
            <w:r w:rsidRPr="00890B75">
              <w:rPr>
                <w:sz w:val="20"/>
                <w:szCs w:val="20"/>
              </w:rPr>
              <w:br/>
              <w:t>za niedzielę.</w:t>
            </w:r>
          </w:p>
        </w:tc>
        <w:tc>
          <w:tcPr>
            <w:tcW w:w="3760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wydarzenie narodzenia Pana Jezusa,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wylicza dary złożone przez Mędrców Jezusowi,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na Jezusa jako Światło prowadzące do Ojca.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ewangeliczny opis pobytu Pana Jezusa w świątyni,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wskazuje na sposoby okazywania miłości względem Boga,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na czym polegało posłuszeństwo Jezusa wobec Maryi i Józefa,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 słowa, które usłyszeli ludzie </w:t>
            </w:r>
            <w:r w:rsidRPr="00890B75">
              <w:rPr>
                <w:sz w:val="20"/>
                <w:szCs w:val="20"/>
              </w:rPr>
              <w:br/>
              <w:t>podczas chrztu Jezusa w Jordanie,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wymienia, kto objawił się w czasie chrztu Jezusa,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objaśnia, czym jest cud,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wskazuje, w jaki sposób Pan Jezus pomaga ludziom w codziennym życiu,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objaśnia, co Pan Jezus okazał przez cudowny połów ryb,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na postawę wdzięczności i zaufania Panu Jezusowi obecnemu w naszym życiu.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dlaczego Pan Jezus uzdrawiał chorych,</w:t>
            </w:r>
          </w:p>
          <w:p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treść przykazania miłości,</w:t>
            </w:r>
          </w:p>
          <w:p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czym jest niedziela.</w:t>
            </w:r>
          </w:p>
          <w:p w:rsidR="00390AC3" w:rsidRPr="00890B75" w:rsidRDefault="00390AC3" w:rsidP="007942E3">
            <w:pPr>
              <w:ind w:left="720"/>
              <w:rPr>
                <w:sz w:val="20"/>
                <w:szCs w:val="20"/>
              </w:rPr>
            </w:pP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miejsca spotykania się z Panem Jezusem,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opowiada o tradycjach Bożego Narodzenia,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wyjaśnia znaczenie napisu na drzwiach </w:t>
            </w:r>
            <w:r w:rsidRPr="00890B75">
              <w:rPr>
                <w:sz w:val="20"/>
                <w:szCs w:val="20"/>
              </w:rPr>
              <w:br/>
              <w:t xml:space="preserve">K+ M+ B ..., 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sposoby naśladowania Mędrców,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opowiada wydarzenie ofiarowania Jezusa </w:t>
            </w:r>
            <w:r w:rsidRPr="00890B75">
              <w:rPr>
                <w:sz w:val="20"/>
                <w:szCs w:val="20"/>
              </w:rPr>
              <w:br/>
              <w:t>w świątyni,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 xml:space="preserve">– wyjaśnia, dlaczego Pan Jezus pozostał </w:t>
            </w:r>
            <w:r w:rsidRPr="00890B75">
              <w:rPr>
                <w:sz w:val="20"/>
                <w:szCs w:val="20"/>
              </w:rPr>
              <w:br/>
              <w:t>w świątyni,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opowiada wydarzenie chrztu Jezusa,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opowiada o cudownym połowie ryb,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opowiada o uzdrowieniu niewidomego </w:t>
            </w:r>
            <w:r w:rsidRPr="00890B75">
              <w:rPr>
                <w:sz w:val="20"/>
                <w:szCs w:val="20"/>
              </w:rPr>
              <w:br/>
              <w:t>nad sadzawką,</w:t>
            </w:r>
          </w:p>
          <w:p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określa, jak naśladować Pana Jezusa, 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wskazuje na uwielbienie Boga </w:t>
            </w:r>
            <w:r w:rsidRPr="00890B75">
              <w:rPr>
                <w:sz w:val="20"/>
                <w:szCs w:val="20"/>
              </w:rPr>
              <w:br/>
              <w:t>przez uczestnictwo w niedzielnej Mszy Świętej.</w:t>
            </w:r>
          </w:p>
        </w:tc>
        <w:tc>
          <w:tcPr>
            <w:tcW w:w="3686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słowa Symeona: ,,Jezus jest Światłością świata”,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dowodzi konieczności okazywania miłości Bogu,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opowiada o cudzie Jezusa na weselu </w:t>
            </w:r>
            <w:r w:rsidRPr="00890B75">
              <w:rPr>
                <w:sz w:val="20"/>
                <w:szCs w:val="20"/>
              </w:rPr>
              <w:br/>
              <w:t>w Kanie.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</w:tr>
      <w:tr w:rsidR="00390AC3" w:rsidRPr="00890B75" w:rsidTr="007942E3">
        <w:tc>
          <w:tcPr>
            <w:tcW w:w="15027" w:type="dxa"/>
            <w:gridSpan w:val="4"/>
            <w:shd w:val="clear" w:color="auto" w:fill="auto"/>
          </w:tcPr>
          <w:p w:rsidR="00390AC3" w:rsidRPr="00890B75" w:rsidRDefault="00390AC3" w:rsidP="007942E3">
            <w:pPr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lastRenderedPageBreak/>
              <w:t>IV. GRZESZYMY I POWRACAMY – PRZYJMIJ MNIE, PANIE</w:t>
            </w:r>
          </w:p>
        </w:tc>
      </w:tr>
      <w:tr w:rsidR="00390AC3" w:rsidRPr="00890B75" w:rsidTr="007942E3">
        <w:tc>
          <w:tcPr>
            <w:tcW w:w="3687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jakim czasem jest Wielki Post,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 xml:space="preserve">– wymienia symbole charakteryzujące Wielki Post, 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wskazuje nabożeństwa odprawiane </w:t>
            </w:r>
            <w:r w:rsidRPr="00890B75">
              <w:rPr>
                <w:sz w:val="20"/>
                <w:szCs w:val="20"/>
              </w:rPr>
              <w:br/>
              <w:t>w okresie Wielkiego Postu,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śmierć Pana Jezusa na krzyżu jest wyrazem miłości do ludzi,</w:t>
            </w:r>
          </w:p>
          <w:p w:rsidR="00390AC3" w:rsidRPr="00890B75" w:rsidRDefault="00390AC3" w:rsidP="007942E3">
            <w:pPr>
              <w:shd w:val="clear" w:color="auto" w:fill="FFFFFF"/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na potrzebę przepraszania i przebaczania innym za wyrządzone krzywdy.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najważniejsze dobre uczynki,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nazywa Boga miłosiernym Ojcem, 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dlaczego Boga nazywamy miłosiernym Ojcem,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określa, co należy uczynić, aby wrócić </w:t>
            </w:r>
            <w:r w:rsidRPr="00890B75">
              <w:rPr>
                <w:sz w:val="20"/>
                <w:szCs w:val="20"/>
              </w:rPr>
              <w:br/>
              <w:t>do Boga,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czym jest grzech,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wybiera sposób przeproszenia Boga </w:t>
            </w:r>
            <w:r w:rsidRPr="00890B75">
              <w:rPr>
                <w:sz w:val="20"/>
                <w:szCs w:val="20"/>
              </w:rPr>
              <w:br/>
              <w:t>za grzechy,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w jakim sakramencie Pan Jezus przebacza nam grzechy,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identyfikuje Niedzielę Palmową z biblijnym wydarzeniem uroczystego wjazdu Pana Jezusa do Jerozolimy,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rysuje palmę wielkanocną,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podaje, czym jest Eucharystia,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wybiera sposób dziękczynienia Panu Jezusowi za dar Eucharystii,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podaje, kiedy Pan Jezus modlił się </w:t>
            </w:r>
            <w:r w:rsidRPr="00890B75">
              <w:rPr>
                <w:bCs/>
                <w:sz w:val="20"/>
                <w:szCs w:val="20"/>
              </w:rPr>
              <w:br/>
              <w:t>w Ogrójcu,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wybiera sposoby okazywania posłuszeństwa Bogu.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identyfikuje krzyż Chrystusa ze znakiem zbawienia, 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nazywa dzień Wielkiego Piątku – dniem wielkiej miłości Boga do ludzi.</w:t>
            </w:r>
          </w:p>
        </w:tc>
        <w:tc>
          <w:tcPr>
            <w:tcW w:w="3760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na czym polega nawrócenie,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streszcza przypowieść o miłosiernym Ojcu,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grzechy główne,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warunki sakramentu pokuty,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wyjaśnia, kiedy Pan Bóg przebacza nam grzechy, 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wyjaśnia, co to jest procesja, 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uzasadnia określenie „Niedziela Palmowa”,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wyjaśnia, że Chrystus na Mszy Świętej przemienia chleb w swoje Ciało i wino </w:t>
            </w:r>
            <w:r w:rsidRPr="00890B75">
              <w:rPr>
                <w:bCs/>
                <w:sz w:val="20"/>
                <w:szCs w:val="20"/>
              </w:rPr>
              <w:br/>
              <w:t>w swoją Krew,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wskazuje, potrzebę przyjmowania woli Ojca,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na czym polega adoracja krzyża.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shd w:val="clear" w:color="auto" w:fill="FFFFFF"/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stacje Drogi Krzyżowej,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objaśnia, na czym polega nabożeństwo Drogi Krzyżowej,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naukę Pana Jezusa o modlitwie, poście i jałmużnie,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charakteryzuje właściwą postawę człowieka na modlitwie, okazującego pomoc i poszczącego,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opowiada przypowieść o faryzeuszu i celniku,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objaśnia, dlaczego chrześcijanie uczestniczą w procesji Niedzieli Męki Pańskiej,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opowiada o wydarzeniach Wielkiego Czwartku,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przytacza treść modlitwy Pana Jezusa, 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wyjaśnia, że posłuszeństwo Jezusa </w:t>
            </w:r>
            <w:r w:rsidRPr="00890B75">
              <w:rPr>
                <w:bCs/>
                <w:sz w:val="20"/>
                <w:szCs w:val="20"/>
              </w:rPr>
              <w:br/>
              <w:t>jest wyrazem miłości,</w:t>
            </w:r>
          </w:p>
        </w:tc>
        <w:tc>
          <w:tcPr>
            <w:tcW w:w="3686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dowodzi, że śmierć Pana Jezusa jest </w:t>
            </w:r>
            <w:r w:rsidRPr="00890B75">
              <w:rPr>
                <w:bCs/>
                <w:sz w:val="20"/>
                <w:szCs w:val="20"/>
              </w:rPr>
              <w:lastRenderedPageBreak/>
              <w:t>wyrazem miłości Boga do każdego człowieka.</w:t>
            </w:r>
          </w:p>
        </w:tc>
      </w:tr>
      <w:tr w:rsidR="00390AC3" w:rsidRPr="00890B75" w:rsidTr="007942E3">
        <w:tc>
          <w:tcPr>
            <w:tcW w:w="15027" w:type="dxa"/>
            <w:gridSpan w:val="4"/>
            <w:shd w:val="clear" w:color="auto" w:fill="auto"/>
          </w:tcPr>
          <w:p w:rsidR="00390AC3" w:rsidRPr="00890B75" w:rsidRDefault="00390AC3" w:rsidP="007942E3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lastRenderedPageBreak/>
              <w:t>V. OTRZYMUJEMY – BOŻE DARY</w:t>
            </w:r>
          </w:p>
        </w:tc>
      </w:tr>
      <w:tr w:rsidR="00390AC3" w:rsidRPr="00890B75" w:rsidTr="007942E3">
        <w:tc>
          <w:tcPr>
            <w:tcW w:w="3687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Wielkanoc najważniejszym świętem chrześcijan,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wylicza zwyczaje związane z Wielkanocą,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wylicza sposoby okazywania wdzięczności Panu Jezusowi za Jego ofiarę, 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że chleb i wino ofiarowywane podczas Mszy Świętej stają się Ciałem i Krwią Pana Jezusa, 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proponuje, jaki dar można złożyć Panu Bogu podczas Mszy Świętej,</w:t>
            </w:r>
          </w:p>
          <w:p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objaśnia, czym jest Komunia święta,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 przykazanie, które Pan Jezus polecił wypełniać,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Pan Jezus zmartwychwstał,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sposoby świętowania dnia Pańskiego,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Pan Jezus ustanowił sakramenty święte.</w:t>
            </w:r>
          </w:p>
        </w:tc>
        <w:tc>
          <w:tcPr>
            <w:tcW w:w="3760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na czym polega świętowanie Wielkanocy,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 xml:space="preserve">– nazywa Mszę Świętą dziękczynieniem </w:t>
            </w:r>
            <w:r w:rsidRPr="00890B75">
              <w:rPr>
                <w:sz w:val="20"/>
                <w:szCs w:val="20"/>
              </w:rPr>
              <w:br/>
              <w:t>za Ofiarę, którą składa Pan Jezus pod postaciami chleba i wina,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ewangeliczny opis Ostatniej Wieczerzy,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Eucharystia jest źródłem życia wiecznego,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jak wypełniać przykazanie miłości,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dlaczego niedziela jest dniem świętym dla chrześcijan,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sakramenty święte,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wskazuje, że w sakramentach świętych otrzymujemy Boże dary.</w:t>
            </w:r>
          </w:p>
        </w:tc>
        <w:tc>
          <w:tcPr>
            <w:tcW w:w="3894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opowiada o zmartwychwstaniu Pana Jezusa,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określa, dlaczego powinniśmy jak najczęściej uczestniczyć we Mszy Świętej i posilać się Ciałem Chrystusa,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dlaczego Jezus pozostawił nam sakramenty święte.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uzasadnia, że na Mszy Świętej Pan Jezus jednoczy nas ze sobą.</w:t>
            </w:r>
          </w:p>
        </w:tc>
      </w:tr>
      <w:tr w:rsidR="00390AC3" w:rsidRPr="00890B75" w:rsidTr="007942E3">
        <w:tc>
          <w:tcPr>
            <w:tcW w:w="15027" w:type="dxa"/>
            <w:gridSpan w:val="4"/>
            <w:shd w:val="clear" w:color="auto" w:fill="auto"/>
          </w:tcPr>
          <w:p w:rsidR="00390AC3" w:rsidRPr="00890B75" w:rsidRDefault="00390AC3" w:rsidP="007942E3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lastRenderedPageBreak/>
              <w:t>VI. DZIELIMY SIĘ – JAK TY, PANIE</w:t>
            </w:r>
          </w:p>
        </w:tc>
      </w:tr>
      <w:tr w:rsidR="00390AC3" w:rsidRPr="00890B75" w:rsidTr="007942E3">
        <w:tc>
          <w:tcPr>
            <w:tcW w:w="3687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podaje, że Pan Jezus jest dobrym Pasterzem ludzi,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określa cechy Jezusa – dobrego Pasterza,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 xml:space="preserve">– podaje, że Pan Jezus zaprasza nas </w:t>
            </w: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br/>
              <w:t>do przyjaźni,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identyfikuje bliźniego z drugim człowiekiem,</w:t>
            </w:r>
          </w:p>
          <w:p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wybiera sposoby okazywania miłości bliźnim,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Maryja uwielbiła Boga,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podaje, gdzie Pan Jezus ostatni raz ukazał się Apostołom,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Pan Jezus zesłał Ducha Świętego,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rysuje symbole Ducha Świętego,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Maryję Matką Kościoła,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osoby Trójcy Świętej,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iCs/>
                <w:kern w:val="16"/>
                <w:sz w:val="20"/>
                <w:szCs w:val="20"/>
              </w:rPr>
              <w:t>podaje, że w pięknie świata poznajemy Boga,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iCs/>
                <w:kern w:val="16"/>
                <w:sz w:val="20"/>
                <w:szCs w:val="20"/>
              </w:rPr>
              <w:t xml:space="preserve">wskazuje na wakacje jako czas wolny </w:t>
            </w:r>
            <w:r w:rsidRPr="00890B75">
              <w:rPr>
                <w:iCs/>
                <w:kern w:val="16"/>
                <w:sz w:val="20"/>
                <w:szCs w:val="20"/>
              </w:rPr>
              <w:lastRenderedPageBreak/>
              <w:t>dany od Boga,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iCs/>
                <w:kern w:val="16"/>
                <w:sz w:val="20"/>
                <w:szCs w:val="20"/>
              </w:rPr>
              <w:t>wyraża wdzięczność Bogu za dar wolnego czasu i piękno stworzonego świata.</w:t>
            </w:r>
          </w:p>
        </w:tc>
        <w:tc>
          <w:tcPr>
            <w:tcW w:w="3760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wskazuje, jak postępuje przyjaciel Jezusa,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wyjaśnia, jak można okazać uwielbienie Bogu, 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wybiera sposób uwielbienia Boga,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czym jest nakaz misyjny,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podaje, że Jezus zaprasza nas do nieba,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opowiada o wniebowstąpieniu Pana Jezusa,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określa cel odejścia Jezusa do nieba,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redaguje modlitwę do Ducha Świętego.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wyjaśnia, kiedy Jezus dał nam Maryję </w:t>
            </w:r>
            <w:r w:rsidRPr="00890B75">
              <w:rPr>
                <w:sz w:val="20"/>
                <w:szCs w:val="20"/>
              </w:rPr>
              <w:br/>
              <w:t>za Matkę,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modlitwy, w których wyznajemy naszą wiarę w jednego Boga w trzech Osobach,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sposób dziękczynienia Trójcy Świętej,</w:t>
            </w:r>
          </w:p>
          <w:p w:rsidR="00390AC3" w:rsidRPr="00890B75" w:rsidRDefault="00390AC3" w:rsidP="007942E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kern w:val="16"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kern w:val="16"/>
                <w:sz w:val="20"/>
                <w:szCs w:val="20"/>
              </w:rPr>
              <w:t xml:space="preserve">identyfikuje obecność Pana Jezusa w swoim życiu, 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kern w:val="16"/>
                <w:sz w:val="20"/>
                <w:szCs w:val="20"/>
              </w:rPr>
              <w:t>podaje, że Pan Jezus jest obecny w Naj</w:t>
            </w:r>
            <w:r w:rsidRPr="00890B75">
              <w:rPr>
                <w:kern w:val="16"/>
                <w:sz w:val="20"/>
                <w:szCs w:val="20"/>
              </w:rPr>
              <w:lastRenderedPageBreak/>
              <w:t>świętszym Sakramencie,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kern w:val="16"/>
                <w:sz w:val="20"/>
                <w:szCs w:val="20"/>
              </w:rPr>
              <w:t>wyjaśnia terminy: tabernakulum, monstrancja, hostia, Najświętszy Sakrament,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uzasadnia konieczność wypełniania nauki Jezusa,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iCs/>
                <w:kern w:val="16"/>
                <w:sz w:val="20"/>
                <w:szCs w:val="20"/>
              </w:rPr>
              <w:t>objaśnia, w jaki sposób można pogłębiać przyjaźń z Panem Jezusem,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iCs/>
                <w:kern w:val="16"/>
                <w:sz w:val="20"/>
                <w:szCs w:val="20"/>
              </w:rPr>
              <w:t>uzasadnia obecność Boga w swoich przeżyciach wakacyjnych</w:t>
            </w:r>
            <w:r w:rsidRPr="00890B75">
              <w:rPr>
                <w:sz w:val="20"/>
                <w:szCs w:val="20"/>
              </w:rPr>
              <w:t>.</w:t>
            </w:r>
          </w:p>
        </w:tc>
        <w:tc>
          <w:tcPr>
            <w:tcW w:w="3894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w jaki sposób Jezus opiekuje się nami w drodze do Ojca,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co należy czynić, aby pogłębiać przyjaźń z Jezusem,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streszcza przypowieść o miłosiernym </w:t>
            </w:r>
            <w:r w:rsidRPr="00890B75">
              <w:rPr>
                <w:sz w:val="20"/>
                <w:szCs w:val="20"/>
              </w:rPr>
              <w:br/>
              <w:t>Samarytaninie,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uzasadnia konieczność naśladowania </w:t>
            </w:r>
            <w:r w:rsidRPr="00890B75">
              <w:rPr>
                <w:sz w:val="20"/>
                <w:szCs w:val="20"/>
              </w:rPr>
              <w:br/>
              <w:t>postawy Maryi wobec Boga,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wybiera sposób zaangażowania się w sprawy misji,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co pomaga nam osiągnąć niebo,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tekst biblijny o zesłaniu Ducha Świętego,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 słowa, którymi Jezus dał nam swoją Matkę,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wymienia modlitwy i nabożeństwa </w:t>
            </w:r>
            <w:r w:rsidRPr="00890B75">
              <w:rPr>
                <w:sz w:val="20"/>
                <w:szCs w:val="20"/>
              </w:rPr>
              <w:br/>
              <w:t xml:space="preserve">do Matki Bożej, 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określa, dlaczego Maryję nazywamy Matką Kościoła,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fragmenty biblijne o Trójcy Świę</w:t>
            </w:r>
            <w:r w:rsidRPr="00890B75">
              <w:rPr>
                <w:sz w:val="20"/>
                <w:szCs w:val="20"/>
              </w:rPr>
              <w:lastRenderedPageBreak/>
              <w:t>tej,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iCs/>
                <w:sz w:val="20"/>
                <w:szCs w:val="20"/>
              </w:rPr>
              <w:t>wyjaśnia potrzebę wyrażania wdzięczności Jezusowi za Jego miłość</w:t>
            </w:r>
            <w:r w:rsidRPr="00890B75">
              <w:rPr>
                <w:sz w:val="20"/>
                <w:szCs w:val="20"/>
              </w:rPr>
              <w:t>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wybiera sposoby własnej odpowiedzi </w:t>
            </w:r>
            <w:r w:rsidRPr="00890B75">
              <w:rPr>
                <w:sz w:val="20"/>
                <w:szCs w:val="20"/>
              </w:rPr>
              <w:br/>
              <w:t>na wezwanie Jezusa do miłości.</w:t>
            </w:r>
          </w:p>
        </w:tc>
        <w:tc>
          <w:tcPr>
            <w:tcW w:w="3686" w:type="dxa"/>
            <w:shd w:val="clear" w:color="auto" w:fill="auto"/>
          </w:tcPr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przytacza słowa uwielbienia Boga wypowiedziane przez Maryję,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określa, na czym polega misyjna działalność Kościoła,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podaje, że </w:t>
            </w:r>
            <w:r w:rsidRPr="00890B75">
              <w:rPr>
                <w:sz w:val="20"/>
                <w:szCs w:val="20"/>
              </w:rPr>
              <w:t>Trójca Święta jest jednością Trzech Osób: Ojca, Syna i Ducha Świętego,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kern w:val="16"/>
                <w:sz w:val="20"/>
                <w:szCs w:val="20"/>
              </w:rPr>
              <w:t>przytacza słowa Pana Jezusa o Jego obecności wśród nas,</w:t>
            </w:r>
          </w:p>
          <w:p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iCs/>
                <w:sz w:val="20"/>
                <w:szCs w:val="20"/>
              </w:rPr>
              <w:t>podaje, w czym przejawia się miłość Jezusa do nas.</w:t>
            </w:r>
          </w:p>
        </w:tc>
      </w:tr>
    </w:tbl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390AC3" w:rsidRPr="00890B75" w:rsidRDefault="00390AC3" w:rsidP="00390AC3">
      <w:pPr>
        <w:pStyle w:val="Tekst"/>
        <w:spacing w:before="120"/>
        <w:ind w:firstLine="0"/>
        <w:rPr>
          <w:rFonts w:ascii="Times New Roman" w:hAnsi="Times New Roman" w:cs="Times New Roman"/>
          <w:b/>
        </w:rPr>
      </w:pPr>
      <w:r w:rsidRPr="00890B75">
        <w:rPr>
          <w:rFonts w:ascii="Times New Roman" w:hAnsi="Times New Roman" w:cs="Times New Roman"/>
          <w:b/>
        </w:rPr>
        <w:lastRenderedPageBreak/>
        <w:t>3) klasa III</w:t>
      </w:r>
    </w:p>
    <w:p w:rsidR="001C138F" w:rsidRPr="00890B75" w:rsidRDefault="006764DE" w:rsidP="0049072D">
      <w:pPr>
        <w:pStyle w:val="Tekst"/>
        <w:spacing w:before="120"/>
        <w:ind w:left="567" w:hanging="283"/>
        <w:rPr>
          <w:rFonts w:ascii="Times New Roman" w:hAnsi="Times New Roman" w:cs="Times New Roman"/>
          <w:b/>
        </w:rPr>
      </w:pPr>
      <w:r w:rsidRPr="00890B75">
        <w:rPr>
          <w:rFonts w:ascii="Times New Roman" w:hAnsi="Times New Roman" w:cs="Times New Roman"/>
          <w:b/>
        </w:rPr>
        <w:t>OCENA CELUJĄCA</w:t>
      </w:r>
      <w:r w:rsidR="00B120FF" w:rsidRPr="00890B75">
        <w:rPr>
          <w:rFonts w:ascii="Times New Roman" w:hAnsi="Times New Roman" w:cs="Times New Roman"/>
          <w:b/>
        </w:rPr>
        <w:t xml:space="preserve"> </w:t>
      </w:r>
      <w:r w:rsidR="001C138F" w:rsidRPr="00890B75">
        <w:rPr>
          <w:rFonts w:ascii="Times New Roman" w:hAnsi="Times New Roman" w:cs="Times New Roman"/>
          <w:bCs/>
        </w:rPr>
        <w:t>oznacza, że osiągnięcia ucznia wyraźnie wykraczają poza poziom osiągnięć edukacyjnych przewidzianych w realizowanym przez nauczyciela programie nauczania.</w:t>
      </w:r>
    </w:p>
    <w:p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 xml:space="preserve">Uczeń: </w:t>
      </w:r>
    </w:p>
    <w:p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 xml:space="preserve">– twórczo i samodzielnie rozwija własne uzdolnienia, </w:t>
      </w:r>
    </w:p>
    <w:p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>– proponuje oryginalne i nietypowe rozwiązania problemów teoretycznych i praktycznych,</w:t>
      </w:r>
    </w:p>
    <w:p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 xml:space="preserve">– osiąga sukcesy w konkursach i olimpiadach, </w:t>
      </w:r>
    </w:p>
    <w:p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 xml:space="preserve">– angażuje się w prace pozalekcyjne np. montaże sceniczne, gazetki religijne, </w:t>
      </w:r>
    </w:p>
    <w:p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 xml:space="preserve">– twórczo uczestniczy w życiu parafii np. należy do organizacji katolickich, uczestniczy w pielgrzymkach, </w:t>
      </w:r>
    </w:p>
    <w:p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>– jego pilność, systematyczność, zainteresowania, stosunek do przedmiotu nie budzi żadnych zastrzeżeń,</w:t>
      </w:r>
    </w:p>
    <w:p w:rsidR="009C0D1C" w:rsidRPr="00890B75" w:rsidRDefault="001C138F" w:rsidP="0049072D">
      <w:pPr>
        <w:pStyle w:val="Tekst"/>
        <w:spacing w:after="120"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  <w:bCs/>
          <w:color w:val="auto"/>
        </w:rPr>
        <w:t>– posiada inne osiągnięcia indywidualne promujące ocenę celującą</w:t>
      </w:r>
      <w:r w:rsidR="00B120FF" w:rsidRPr="00890B75">
        <w:rPr>
          <w:rFonts w:ascii="Times New Roman" w:hAnsi="Times New Roman" w:cs="Times New Roman"/>
          <w:bCs/>
          <w:color w:val="auto"/>
        </w:rPr>
        <w:t>.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89"/>
        <w:gridCol w:w="3765"/>
        <w:gridCol w:w="3686"/>
      </w:tblGrid>
      <w:tr w:rsidR="00B120FF" w:rsidRPr="00890B75" w:rsidTr="00B120FF">
        <w:trPr>
          <w:trHeight w:val="142"/>
        </w:trPr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3889" w:type="dxa"/>
            <w:shd w:val="clear" w:color="auto" w:fill="auto"/>
          </w:tcPr>
          <w:p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3765" w:type="dxa"/>
            <w:shd w:val="clear" w:color="auto" w:fill="auto"/>
          </w:tcPr>
          <w:p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BARDZO DOBRA</w:t>
            </w:r>
          </w:p>
        </w:tc>
      </w:tr>
      <w:tr w:rsidR="00B120FF" w:rsidRPr="00890B75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I. MODLIMY SIĘ</w:t>
            </w:r>
          </w:p>
        </w:tc>
      </w:tr>
      <w:tr w:rsidR="00B120FF" w:rsidRPr="00890B75" w:rsidTr="00B120FF">
        <w:trPr>
          <w:trHeight w:val="142"/>
        </w:trPr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wymienia przykłady spotkań z Chrystusem,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wymienia przykłady troski rodziców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o religijne wychowanie dziecka,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podaje, na czym polegało życie pierwszych chrześcijan we wspólnocie,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jak dawniej ludzie wyrażali swoją miłość i wdzięczność Bogu,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czym jest modlitwa przeproszenia,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redaguje modlitwę przeproszenia,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sposoby modlenia się,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Pan Bóg wysłuchuje naszych próśb,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definiuje, czym jest modlitwa prośby,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redaguje modlitwę prośby,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definiuje, co to jest modlitwa uwielbienia,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redaguje modlitwę uwielbienia,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w jakim miesiącu w sposób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szczególny modlimy się na różańcu,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noszenie medalika jest znakiem naszej wiary,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wymienia niektóre modlitwy znajdujące się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modlitewniku.</w:t>
            </w:r>
          </w:p>
        </w:tc>
        <w:tc>
          <w:tcPr>
            <w:tcW w:w="3889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92D05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wyjaśnia, dlaczego Pan Jezus chce się z nami spotkać,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streszcza teksty biblijne dotyczące dzieciństwa Pana Jezusa,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wyjaśnia, kto tworzy wspólnotę parafialną,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objaśnia, że w rozmowie z Bogiem najważniejsza jest postawa wewnętrzna,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wnioskuje o wartości i potrzebie przepraszania Boga za zło,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potrzebę modlitwy prośby,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 przykłady modlitwy prośby w Biblii,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jak można okazać uwielbienie Bogu,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wskazuje przykłady modlitwy uwielbienia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Biblii,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części i tajemnice różańca,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jak modlimy się na różańcu,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charakteryzuje Cudowny Medalik,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okoliczności modlitwy z modli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tewnika.</w:t>
            </w:r>
          </w:p>
        </w:tc>
        <w:tc>
          <w:tcPr>
            <w:tcW w:w="3765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wskazuje na udział rodziców w przygotowaniu do Pierwszej Komunii Świętej,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określa wydarzenia przygotowujące do pełnego udziału w Eucharystii,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Melchizedeka jako przykład modlitwy dziękczynnej,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redaguje modlitwę dziękczynną Bogu za otrzymane dary,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sposoby uwielbienia Boga,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opowiada historię objawień Maryi w Fatimie,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 konieczność noszenia Cudownego Medalika i modlitwy do Matki Bożej,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stosuje modlitewnik jako pomoc w modlitwie.</w:t>
            </w:r>
          </w:p>
        </w:tc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przykłady, które są wyrazem dziękczynienia Bogu,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objaśnia związek ofiary Melchizedeka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z ofiarą Mszy Świętej,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streszcza historię Cudownego Medalika,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potrzebę modlitwy na różańcu,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 konieczność korzystania z modlitewnika w czasie modlitwy.</w:t>
            </w:r>
          </w:p>
        </w:tc>
      </w:tr>
      <w:tr w:rsidR="00B120FF" w:rsidRPr="00890B75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II. WYPEŁNIAMY PRZYKAZANIA</w:t>
            </w:r>
          </w:p>
        </w:tc>
      </w:tr>
      <w:tr w:rsidR="00B120FF" w:rsidRPr="00890B75" w:rsidTr="00B120FF">
        <w:trPr>
          <w:trHeight w:val="142"/>
        </w:trPr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przykazania Boże,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przez przykazania Bóg objawia swoją wolę,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treść I przykazania,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II przykazania Bożego,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III przykazania Bożego,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IV przykazania Bożego,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Bóg jest dawcą życia,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modlitwę dziękczynną za dar życia,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Pan Jezus uczy rodziny miłości,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Jezus uczy szanować rzeczy,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Jezus pragnie prawdy w naszym życiu,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przykazania miłości,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kim jest chrześcijanin.</w:t>
            </w:r>
          </w:p>
        </w:tc>
        <w:tc>
          <w:tcPr>
            <w:tcW w:w="3889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w jakim celu Bóg daje nam przykazania,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przykazania Boże jako drogowskazy życiowe,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objaśnia, co znaczy „bogów cudzych”,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wylicza rzeczy poświęcone Bogu, którym należy się cześć,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objaśnia, w jaki sposób należy czcić imię Boże,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treść III przykazania,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rozróżnia, jakie czynności można wykonać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niedzielę, a jakich nie,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objaśnia, dlaczego niedziela jest dla chrześcijan najważniejszym dniem tygodnia,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uzasadnia, kiedy wypełniamy III przykazanie Boże,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treść IV przykazania,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 sposoby okazywania miłości rodzicom,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treść V przykazania Bożego,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znaczenie VI i IX przykazania,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rzeczy własne, cudze i wspólne,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 treść przykazań: „nie kradnij”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i „nie pożądaj rzeczy bliźniego”,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nazywa Jezusa Prawdą,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na czym polega prawdomówność,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treść przykazań kościelnych.</w:t>
            </w:r>
          </w:p>
        </w:tc>
        <w:tc>
          <w:tcPr>
            <w:tcW w:w="3765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sposoby oddawania czci Bogu,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stwierdza, że możemy się modlić zawsze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i wszędzie,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kiedy człowiek troszczy się o życie swoje i innych ludzi,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charakteryzuje Świętą Rodzinę,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konieczność szanowania rzeczy własnych, cudzych i wspólnych,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 potrzebę mówienia prawdy</w:t>
            </w:r>
            <w:r w:rsidRPr="00890B75">
              <w:rPr>
                <w:rFonts w:eastAsia="Calibri"/>
                <w:color w:val="FF00FF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na czym polega okazywanie miłości Bogu, bliźniemu i sobie,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dowodzi, dlaczego Boga należy kochać i czcić,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określa, o jakie wartości należy troszczyć się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rodzinie.</w:t>
            </w:r>
          </w:p>
        </w:tc>
      </w:tr>
      <w:tr w:rsidR="00B120FF" w:rsidRPr="00890B75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III. WITAMY I PRZEPRASZAMY JEZUSA</w:t>
            </w:r>
          </w:p>
        </w:tc>
      </w:tr>
      <w:tr w:rsidR="00B120FF" w:rsidRPr="00890B75" w:rsidTr="00B120FF">
        <w:trPr>
          <w:trHeight w:val="142"/>
        </w:trPr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co to są sakramenty święte,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wymienia sakramenty święte,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Jezus Chrystus zaprasza wszystkich na Eucharystię,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Pan Jezus jest obecny w czasie Mszy Świętej,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wymienia części liturgii Mszy Świętej,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grzech jako największe nieszczęście człowieka,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definiuje pojęcie „grzech”,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przypowieści o synu marnotrawnym,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na czym polega rachunek sumienia,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na czym polega żal za grzechy,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Pan Jezus wzywa nas do poprawy życia,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sposób przystępowania do spowiedzi,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z kim spotykamy się w sakramencie pokuty,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wylicza warunki sakramentu pokuty,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że w sakramencie pokuty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spotyka się z miłosiernym Jezusem,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stosuje formułę spowiedzi.</w:t>
            </w:r>
          </w:p>
        </w:tc>
        <w:tc>
          <w:tcPr>
            <w:tcW w:w="3889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ambonkę i ołtarz,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– wymienia elementy obrzędów wstępnych Mszy Świętej,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części Mszy Świętej,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kto ustanowił sakramenty święte,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inne nazwy sakramentu pokuty,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warunki sakramentu pokuty,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identyfikuje syna marnotrawnego z człowiekiem grzeszącym,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że Bóg jest przebaczającym Ojcem,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stwierdza, że Bóg kocha grzesznika,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wyjaśnia, dlaczego należy robić rachunek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sumienia,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znaczenie żalu,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co zrobić, aby postanowienie poprawy było mocne,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warunki sakramentu pokuty,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czym jest spowiedź,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na czym polega zadośćuczynienie,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wyjaśnia, że człowiek potrzebuje nawrócenia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i przebaczenia win.</w:t>
            </w:r>
          </w:p>
        </w:tc>
        <w:tc>
          <w:tcPr>
            <w:tcW w:w="3765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wyjaśnia, że Pan Jezus jest obecny w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Eucharystii w swoim słowie oraz pod postaciami chleba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i wina,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 potrzebę skupienia i modlitwy podczas Mszy Świętej,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wiarę jako podstawę odpuszczenia grzechów,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treść „Spowiedzi powszechnej”,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streszcza fragment Ewangelii o uzdrowieniu paralityka,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pytania do rachunku sumienia,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uzasadnia konieczność wzbudzania żalu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za grzechy,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stwierdza, że należy walczyć z pokusami i pracować nad sobą,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potrzebę szczerej spowiedzi,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sposoby realizacji zadośćuczynienia względem Boga i bliźniego.</w:t>
            </w:r>
          </w:p>
        </w:tc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 okoliczności przekazania władzy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odpuszczania grzechów Apostołom,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opowiada tekst Ewangelii o udzieleniu Apostołom władzy odpuszczania grzechów,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objaśnia, w jaki sposób Pan Jezus działa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w sakramentach świętych,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charakteryzuje poszczególne elementy obrzędów wstępnych Mszy Świętej,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 potrzebę przygotowania do Mszy Świętej,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konkretne przykłady dotyczące przygotowania do dobrego przeżycia spowiedzi świętej.</w:t>
            </w:r>
          </w:p>
        </w:tc>
      </w:tr>
      <w:tr w:rsidR="00B120FF" w:rsidRPr="00890B75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IV. SŁUCHAMY PANA JEZUSA</w:t>
            </w:r>
          </w:p>
        </w:tc>
      </w:tr>
      <w:tr w:rsidR="00B120FF" w:rsidRPr="00890B75" w:rsidTr="00B120FF">
        <w:trPr>
          <w:trHeight w:val="2282"/>
        </w:trPr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definiuje, co to jest Pismo Święte,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do kogo skierowane jest Pismo Święte,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 część Mszy Świętej, w której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Pan Jezus rozmawia z nami,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nazywa część liturgii słowa, w której powierzamy Bogu siebie i innych.</w:t>
            </w:r>
          </w:p>
        </w:tc>
        <w:tc>
          <w:tcPr>
            <w:tcW w:w="3889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wyjaśnia, dlaczego Bóg kieruje swoje słowo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do człowieka,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wymienia elementy liturgii słowa,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dlaczego Ewangelia jest najważniejszym tekstem liturgii słowa,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treść wyznania wiary,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w jaki sposób uczeń Jezusa może wyznawać wiarę,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co obiecuje Jezus tym, którzy słuchają Jego słów.</w:t>
            </w:r>
          </w:p>
        </w:tc>
        <w:tc>
          <w:tcPr>
            <w:tcW w:w="3765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proponuje sposoby czynnego i świadomego włączenia się w liturgię słowa,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sposoby wzmacniania wiary.</w:t>
            </w:r>
          </w:p>
        </w:tc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wyjaśnia znaczenie gestów, postaw, wezwań występujących w liturgii słowa,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</w:t>
            </w: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proponuje wezwanie modlitwy wiernych.</w:t>
            </w:r>
          </w:p>
        </w:tc>
      </w:tr>
      <w:tr w:rsidR="00B120FF" w:rsidRPr="00890B75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V. UCZESTNICZYMY W OFIAROWANIU I PRZEISTOCZENIU</w:t>
            </w:r>
          </w:p>
        </w:tc>
      </w:tr>
      <w:tr w:rsidR="00B120FF" w:rsidRPr="00890B75" w:rsidTr="00B120FF">
        <w:trPr>
          <w:trHeight w:val="142"/>
        </w:trPr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nazywa Wielki Czwartek dniem ustanowienia Eucharystii,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chleb i wino stają się Ciałem i Krwią Pana Jezusa,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Wielki Piątek jest dniem śmierci Jezusa na krzyżu i dowodem największej miłości Boga do człowieka,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nazywa Mszę Świętą spotkaniem z Panem Jezusem.</w:t>
            </w:r>
          </w:p>
        </w:tc>
        <w:tc>
          <w:tcPr>
            <w:tcW w:w="3889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identyfikuje chleb i wino z Ciałem i Krwią Chrystusa,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dlaczego i za kogo Pan Jezus oddał życie na krzyżu,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sposób okazania Jezusowi wdzięczności za dar odkupienia,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co to jest przeistoczenie,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dlaczego należy jednać się z bliźnimi,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sposób podziękowania Chrystusowi za Jego obecność w Komunii Świętej.</w:t>
            </w:r>
          </w:p>
        </w:tc>
        <w:tc>
          <w:tcPr>
            <w:tcW w:w="3765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identyfikuje procesję z darami z liturgią Eucharystii,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proponuje, jaki dar może złożyć Bogu podczas Mszy Świętej.</w:t>
            </w:r>
          </w:p>
        </w:tc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opowiada o liturgii Wielkiego Czwartku,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co oznaczają słowa Jezusa wypowiedziane nad chlebem i winem.</w:t>
            </w:r>
          </w:p>
        </w:tc>
      </w:tr>
      <w:tr w:rsidR="00B120FF" w:rsidRPr="00890B75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VI. UCZTUJEMY Z PANEM JEZUSEM</w:t>
            </w:r>
          </w:p>
        </w:tc>
      </w:tr>
      <w:tr w:rsidR="00B120FF" w:rsidRPr="00890B75" w:rsidTr="00B120FF">
        <w:trPr>
          <w:trHeight w:val="142"/>
        </w:trPr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Modlitwę Pańską,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że Chrystus jest dawcą jedności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i pokoju,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słowa setnika: „Panie, nie jestem godzien”,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że w Komunii Świętej spotyka się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z Panem Jezusem,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identyfikuje niedzielę z obowiązkiem uczestniczenia w Ofierze Eucharystycznej.</w:t>
            </w:r>
          </w:p>
        </w:tc>
        <w:tc>
          <w:tcPr>
            <w:tcW w:w="3889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określa, pod jakimi postaciami Pan Jezus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jest obecny we Mszy Świętej,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jak możemy zwracać się do Boga,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znaczenie pokoju,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znaczenie słowa: „godny”,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pojęcie „żywy chleb”,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za co należy dziękować Bogu,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streszcza przypowieść o uczcie.</w:t>
            </w:r>
          </w:p>
        </w:tc>
        <w:tc>
          <w:tcPr>
            <w:tcW w:w="3765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sposoby dążenia do jedności w rodzinie, klasie,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wskazuje, że udział w Eucharystii jest okazaniem Panu Jezusowi miłości,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właściwe postawy i zachowanie podczas Mszy Świętej.</w:t>
            </w:r>
          </w:p>
        </w:tc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identyfikuje Eucharystię z dziękczynieniem,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 postawy i zachowania podczas przyjmowania Komunii Świętej,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 owoce Komunii Świętej.</w:t>
            </w:r>
          </w:p>
        </w:tc>
      </w:tr>
      <w:tr w:rsidR="00B120FF" w:rsidRPr="00890B75" w:rsidTr="00B120FF">
        <w:trPr>
          <w:trHeight w:val="209"/>
        </w:trPr>
        <w:tc>
          <w:tcPr>
            <w:tcW w:w="15026" w:type="dxa"/>
            <w:gridSpan w:val="4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VII. PRZYJMUJEMY BŁOGOSŁAWIEŃSTWO</w:t>
            </w:r>
          </w:p>
        </w:tc>
      </w:tr>
      <w:tr w:rsidR="00B120FF" w:rsidRPr="00890B75" w:rsidTr="00B120FF">
        <w:trPr>
          <w:trHeight w:val="3811"/>
        </w:trPr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nakaz misyjny Jezusa,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człowiek miłosierny czyni bezinteresownie dobro,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nazywa człowieka błogosławionego szczęśliwym,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Bóg pragnie świętości wszystkich ludzi,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że każdy chrześcijanin powinien świadczyć o Chrystusie,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Chrystus ustanowił sakrament Eucharystii.</w:t>
            </w:r>
          </w:p>
        </w:tc>
        <w:tc>
          <w:tcPr>
            <w:tcW w:w="3889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czym jest błogosławieństwo,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z jakich części składają się obrzędy zakończenia Mszy Świętej,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co to znaczy być miłosiernym,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błogosławieństwa,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definiuje pojęcie świętości,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wymienia znanych z imienia świętych,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po czym można poznać uczniów Chrystusa,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wskazuje na miłość jako zasadę chrześcijańskiego życia,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słowa, którymi Chrystus ustanowił Eucharystię,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rozróżnia postacie, pod którymi Chrystus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jest obecny w Eucharystii.</w:t>
            </w:r>
          </w:p>
        </w:tc>
        <w:tc>
          <w:tcPr>
            <w:tcW w:w="3765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sytuacje, kiedy otrzymuje błogosławieństwo,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określa, jak należy postępować, aby zasłużyć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na łaskę Bożą,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proponuje, co może zrobić, aby realizować posłanie Jezusa,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charakteryzuje uczynki miłosierdzia,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Boga jako wzór świętości,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co nam pomaga w walce z grzechem,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sposoby dawania świadectwa wiary,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sposoby okazywania wdzięczności Bogu za dar błogosławieństwa,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wskazuje, co Jezus obiecuje tym, którzy przyjmują Jego Ciało,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w jaki sposób człowiek może okazywać miłość Jezusowi obecnemu w Najświętszym Sakramencie.</w:t>
            </w:r>
          </w:p>
        </w:tc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 związek między czystością serca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a szczęściem człowieka,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 znaczenie błogosławieństwa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z obrzędach zakończenia,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charakteryzuje obrzędy zakończenia,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proponuje sposoby realizacji błogosławieństwa w swoim życiu,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dowodzi o potrzebie troski o świętość życia.</w:t>
            </w:r>
          </w:p>
        </w:tc>
      </w:tr>
      <w:tr w:rsidR="00B120FF" w:rsidRPr="00890B75" w:rsidTr="00B120FF">
        <w:trPr>
          <w:trHeight w:val="209"/>
        </w:trPr>
        <w:tc>
          <w:tcPr>
            <w:tcW w:w="15026" w:type="dxa"/>
            <w:gridSpan w:val="4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VIII. KATECHEZY LITURGICZNE</w:t>
            </w:r>
          </w:p>
        </w:tc>
      </w:tr>
      <w:tr w:rsidR="00B120FF" w:rsidRPr="00890B75" w:rsidTr="00B120FF">
        <w:trPr>
          <w:trHeight w:val="3754"/>
        </w:trPr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kto jest wzorem oczekiwania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na Zbawiciela,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miejsce narodzin Jezusa,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identyfikuje uroczystość Bożego Narodzenia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z przyjściem Zbawiciela na ziemię,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wydarzenie biblijne pokłonu Trzech Mędrców,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dzień rozpoczęcia Wielkiego Postu,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zmartwychwstanie Jezusa jest najważniejszą prawdą i podstawą naszej wiary,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że wakacje to czas odpoczynku 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i czas dawania świadectwa swojej przyjaźni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z Panem Jezusem.</w:t>
            </w:r>
          </w:p>
        </w:tc>
        <w:tc>
          <w:tcPr>
            <w:tcW w:w="3889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symbole adwentowe,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znaczenie słowa: Adwent,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jak dobrze przeżyć czas Adwentu,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objaśnia cel przyjścia Jezusa na ziemię,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wylicza dary złożone przez Mędrców,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nabożeństwa odprawiane w Wielkim Poście,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rozróżnia kolor szat liturgicznych używanych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okresie Wielkiego Postu,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nazywa Wielkanoc najważniejszym świętem chrześcijan,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opowiada o wydarzeniu zmartwychwstania Jezusa,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stwierdza, że zmartwychwstanie Jezusa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jest zapowiedzią naszego zmartwychwstania,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objaśnia, w jaki sposób podczas wakacji okazujemy przyjaźń z Panem Jezusem.</w:t>
            </w:r>
          </w:p>
        </w:tc>
        <w:tc>
          <w:tcPr>
            <w:tcW w:w="3765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w kalendarzu liturgicznym okres Adwentu, uroczystość Bożego Narodzenia,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opowiada o narodzeniu Jezusa,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jakie dary może ofiarować Jezusowi,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postawę właściwego przeżywania Wielkiego Postu,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słowa kapłana wypowiadane w chwili posypania głowy popiołem,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charakteryzuje postawę człowieka wierzącego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Jezusa Zmartwychwstałego,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wakacje jako Boży dar wolnego czasu i wypoczynku.</w:t>
            </w:r>
          </w:p>
        </w:tc>
        <w:tc>
          <w:tcPr>
            <w:tcW w:w="3686" w:type="dxa"/>
            <w:shd w:val="clear" w:color="auto" w:fill="auto"/>
          </w:tcPr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 symbolikę darów złożonych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przez Mędrców,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wyjaśnia, kiedy Bóg dał obietnicę,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że my też zmartwychwstaniemy,</w:t>
            </w:r>
          </w:p>
          <w:p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sposoby pogłębiania przyjaźni z Jezusem, szczególnie podczas wakacji.</w:t>
            </w:r>
          </w:p>
        </w:tc>
      </w:tr>
    </w:tbl>
    <w:p w:rsidR="005E45CB" w:rsidRPr="00890B75" w:rsidRDefault="005E45CB" w:rsidP="001C7771">
      <w:pPr>
        <w:pStyle w:val="Tekst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5E45CB" w:rsidRPr="00890B75" w:rsidSect="0018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29" w:rsidRDefault="001D5B29">
      <w:r>
        <w:separator/>
      </w:r>
    </w:p>
  </w:endnote>
  <w:endnote w:type="continuationSeparator" w:id="0">
    <w:p w:rsidR="001D5B29" w:rsidRDefault="001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drock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7D" w:rsidRDefault="00D800AA" w:rsidP="001F51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51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517D" w:rsidRDefault="001F5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386708"/>
      <w:docPartObj>
        <w:docPartGallery w:val="Page Numbers (Bottom of Page)"/>
        <w:docPartUnique/>
      </w:docPartObj>
    </w:sdtPr>
    <w:sdtEndPr/>
    <w:sdtContent>
      <w:p w:rsidR="006733D4" w:rsidRDefault="00D800AA">
        <w:pPr>
          <w:pStyle w:val="Stopka"/>
          <w:jc w:val="right"/>
        </w:pPr>
        <w:r>
          <w:fldChar w:fldCharType="begin"/>
        </w:r>
        <w:r w:rsidR="006733D4">
          <w:instrText>PAGE   \* MERGEFORMAT</w:instrText>
        </w:r>
        <w:r>
          <w:fldChar w:fldCharType="separate"/>
        </w:r>
        <w:r w:rsidR="00212E9D">
          <w:rPr>
            <w:noProof/>
          </w:rPr>
          <w:t>2</w:t>
        </w:r>
        <w:r>
          <w:fldChar w:fldCharType="end"/>
        </w:r>
      </w:p>
    </w:sdtContent>
  </w:sdt>
  <w:p w:rsidR="006733D4" w:rsidRDefault="006733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D4" w:rsidRDefault="00673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29" w:rsidRDefault="001D5B29">
      <w:r>
        <w:separator/>
      </w:r>
    </w:p>
  </w:footnote>
  <w:footnote w:type="continuationSeparator" w:id="0">
    <w:p w:rsidR="001D5B29" w:rsidRDefault="001D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D4" w:rsidRDefault="006733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D4" w:rsidRDefault="006733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D4" w:rsidRDefault="00673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E84"/>
    <w:multiLevelType w:val="hybridMultilevel"/>
    <w:tmpl w:val="62B66690"/>
    <w:lvl w:ilvl="0" w:tplc="3486444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8C3C9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D4842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47BC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02A87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E4665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40AA1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F4A6E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1C4B8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85075"/>
    <w:multiLevelType w:val="hybridMultilevel"/>
    <w:tmpl w:val="E4066DBC"/>
    <w:lvl w:ilvl="0" w:tplc="4650F90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8E40E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6EB09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8892D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D8B6A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8266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92C91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1A04F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66D5F2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80E0D"/>
    <w:multiLevelType w:val="hybridMultilevel"/>
    <w:tmpl w:val="8B04A2EC"/>
    <w:lvl w:ilvl="0" w:tplc="9F4487F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56064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CEC63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04A52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5E3C4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A49DF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429D4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4839B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AEE3E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403CC"/>
    <w:multiLevelType w:val="hybridMultilevel"/>
    <w:tmpl w:val="BF92D4B4"/>
    <w:lvl w:ilvl="0" w:tplc="73AE3AF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444BB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0ADA7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36783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18976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FE0D7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AA9C8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70226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781E0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F1D34"/>
    <w:multiLevelType w:val="hybridMultilevel"/>
    <w:tmpl w:val="F50A21C4"/>
    <w:lvl w:ilvl="0" w:tplc="B720C1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289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4D3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C1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231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EF0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A74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6E2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22F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788"/>
    <w:multiLevelType w:val="hybridMultilevel"/>
    <w:tmpl w:val="C6DEC0FE"/>
    <w:lvl w:ilvl="0" w:tplc="CB6EE5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AB69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88F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8CE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CB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6D9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C7B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C0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C2B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0438"/>
    <w:multiLevelType w:val="hybridMultilevel"/>
    <w:tmpl w:val="1848D00C"/>
    <w:lvl w:ilvl="0" w:tplc="D6D8C8FE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E31B4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A17A6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4FE6C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7E96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67CB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9F80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2326E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E6798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403F9D"/>
    <w:multiLevelType w:val="hybridMultilevel"/>
    <w:tmpl w:val="549C69B8"/>
    <w:lvl w:ilvl="0" w:tplc="0ED2F9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634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64EC1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EAF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CED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097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648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6D2D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804F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77B4"/>
    <w:multiLevelType w:val="hybridMultilevel"/>
    <w:tmpl w:val="F460A47A"/>
    <w:lvl w:ilvl="0" w:tplc="49827A7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F0C94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5A762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1A9F8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C655B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9A780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32B3C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8AFDC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B8FA6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923DCB"/>
    <w:multiLevelType w:val="hybridMultilevel"/>
    <w:tmpl w:val="C7D2357E"/>
    <w:lvl w:ilvl="0" w:tplc="76340EA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4EE98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BA57A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688E0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728C0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74382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E4F17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FAA42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7889B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C4138"/>
    <w:multiLevelType w:val="hybridMultilevel"/>
    <w:tmpl w:val="93ACC0D6"/>
    <w:lvl w:ilvl="0" w:tplc="68A037F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2A969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8A344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5E7B1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145B2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A4CA5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10AF2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440BC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3A5E2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082454"/>
    <w:multiLevelType w:val="hybridMultilevel"/>
    <w:tmpl w:val="D8B8C166"/>
    <w:lvl w:ilvl="0" w:tplc="6810B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E312BD"/>
    <w:multiLevelType w:val="hybridMultilevel"/>
    <w:tmpl w:val="1C3ED1A8"/>
    <w:lvl w:ilvl="0" w:tplc="B93471F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2801E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A4167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0AEC28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FA106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0ED8A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6EFCF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7666A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F07B2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BB45D9"/>
    <w:multiLevelType w:val="hybridMultilevel"/>
    <w:tmpl w:val="39889DA2"/>
    <w:lvl w:ilvl="0" w:tplc="C3AC1CD2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E413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4C3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74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2BB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8E5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E8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6F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A2C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69649C"/>
    <w:multiLevelType w:val="hybridMultilevel"/>
    <w:tmpl w:val="FBBE3930"/>
    <w:lvl w:ilvl="0" w:tplc="4540046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764E9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781A8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E2A1D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00AC1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1891E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24A6B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F88C34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94376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552BB"/>
    <w:multiLevelType w:val="hybridMultilevel"/>
    <w:tmpl w:val="3D66C778"/>
    <w:lvl w:ilvl="0" w:tplc="C610ED7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04FF4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ACECF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B6557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4EB62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4EF56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34C19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4CBA4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34E26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03388C"/>
    <w:multiLevelType w:val="hybridMultilevel"/>
    <w:tmpl w:val="46DE4290"/>
    <w:lvl w:ilvl="0" w:tplc="1B12FA7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DE86A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4C389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1C8B7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C804B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3688A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74927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5811D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86ECA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305DD4"/>
    <w:multiLevelType w:val="hybridMultilevel"/>
    <w:tmpl w:val="A93A7F12"/>
    <w:lvl w:ilvl="0" w:tplc="7AA6A26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547460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12714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D4D3A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5ED57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3C21C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068FA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E0F63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62DAE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A243F7"/>
    <w:multiLevelType w:val="hybridMultilevel"/>
    <w:tmpl w:val="4348731E"/>
    <w:lvl w:ilvl="0" w:tplc="D31ECF5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5AF1D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CE30B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0293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74966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90334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90A4C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A0A42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12C96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A4129D"/>
    <w:multiLevelType w:val="hybridMultilevel"/>
    <w:tmpl w:val="67C44D3E"/>
    <w:lvl w:ilvl="0" w:tplc="C9D2066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681A5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EA4DF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BC081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6A884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28010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D49A0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4345B5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A46AA2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2E1EB8"/>
    <w:multiLevelType w:val="hybridMultilevel"/>
    <w:tmpl w:val="5C74391E"/>
    <w:lvl w:ilvl="0" w:tplc="9918C50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1A3E2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B82D1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CCB17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A4C75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B0930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B6ACD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C6DA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F0E36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B6200B"/>
    <w:multiLevelType w:val="hybridMultilevel"/>
    <w:tmpl w:val="1658A6E2"/>
    <w:lvl w:ilvl="0" w:tplc="B6B013F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707A3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FA4EE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30885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2EC15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B886B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5CBF7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44746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A243A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1E1E28"/>
    <w:multiLevelType w:val="hybridMultilevel"/>
    <w:tmpl w:val="D9948D2A"/>
    <w:lvl w:ilvl="0" w:tplc="DB5E36AC">
      <w:start w:val="1"/>
      <w:numFmt w:val="upperRoman"/>
      <w:lvlText w:val="%1."/>
      <w:lvlJc w:val="left"/>
      <w:pPr>
        <w:ind w:left="2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125" w:hanging="360"/>
      </w:pPr>
    </w:lvl>
    <w:lvl w:ilvl="2" w:tplc="0415001B" w:tentative="1">
      <w:start w:val="1"/>
      <w:numFmt w:val="lowerRoman"/>
      <w:lvlText w:val="%3."/>
      <w:lvlJc w:val="right"/>
      <w:pPr>
        <w:ind w:left="3845" w:hanging="180"/>
      </w:pPr>
    </w:lvl>
    <w:lvl w:ilvl="3" w:tplc="0415000F" w:tentative="1">
      <w:start w:val="1"/>
      <w:numFmt w:val="decimal"/>
      <w:lvlText w:val="%4."/>
      <w:lvlJc w:val="left"/>
      <w:pPr>
        <w:ind w:left="4565" w:hanging="360"/>
      </w:pPr>
    </w:lvl>
    <w:lvl w:ilvl="4" w:tplc="04150019" w:tentative="1">
      <w:start w:val="1"/>
      <w:numFmt w:val="lowerLetter"/>
      <w:lvlText w:val="%5."/>
      <w:lvlJc w:val="left"/>
      <w:pPr>
        <w:ind w:left="5285" w:hanging="360"/>
      </w:pPr>
    </w:lvl>
    <w:lvl w:ilvl="5" w:tplc="0415001B" w:tentative="1">
      <w:start w:val="1"/>
      <w:numFmt w:val="lowerRoman"/>
      <w:lvlText w:val="%6."/>
      <w:lvlJc w:val="right"/>
      <w:pPr>
        <w:ind w:left="6005" w:hanging="180"/>
      </w:pPr>
    </w:lvl>
    <w:lvl w:ilvl="6" w:tplc="0415000F" w:tentative="1">
      <w:start w:val="1"/>
      <w:numFmt w:val="decimal"/>
      <w:lvlText w:val="%7."/>
      <w:lvlJc w:val="left"/>
      <w:pPr>
        <w:ind w:left="6725" w:hanging="360"/>
      </w:pPr>
    </w:lvl>
    <w:lvl w:ilvl="7" w:tplc="04150019" w:tentative="1">
      <w:start w:val="1"/>
      <w:numFmt w:val="lowerLetter"/>
      <w:lvlText w:val="%8."/>
      <w:lvlJc w:val="left"/>
      <w:pPr>
        <w:ind w:left="7445" w:hanging="360"/>
      </w:pPr>
    </w:lvl>
    <w:lvl w:ilvl="8" w:tplc="0415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26" w15:restartNumberingAfterBreak="0">
    <w:nsid w:val="4B9D0F72"/>
    <w:multiLevelType w:val="hybridMultilevel"/>
    <w:tmpl w:val="6284E522"/>
    <w:lvl w:ilvl="0" w:tplc="FD36CF4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6ACE3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66D77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98B00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90C0A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F8D1C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66B52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4A35A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FC4EE2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AB7AB7"/>
    <w:multiLevelType w:val="hybridMultilevel"/>
    <w:tmpl w:val="24484C06"/>
    <w:lvl w:ilvl="0" w:tplc="E704002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10C77A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0A0C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C0CE6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08649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F073B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0AFF6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7E465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DAAEF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8071EE"/>
    <w:multiLevelType w:val="hybridMultilevel"/>
    <w:tmpl w:val="EF2A9E66"/>
    <w:lvl w:ilvl="0" w:tplc="4534474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8451B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F6A08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66E71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A07DA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CE993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D25E6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EEE1E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CA54D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CD6A3D"/>
    <w:multiLevelType w:val="hybridMultilevel"/>
    <w:tmpl w:val="F300EA84"/>
    <w:lvl w:ilvl="0" w:tplc="6E10BDF2">
      <w:start w:val="1"/>
      <w:numFmt w:val="bullet"/>
      <w:lvlText w:val="–"/>
      <w:lvlJc w:val="left"/>
      <w:pPr>
        <w:ind w:left="11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12960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08B17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98797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0891D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B4F26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845C4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0E935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889C5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521829"/>
    <w:multiLevelType w:val="hybridMultilevel"/>
    <w:tmpl w:val="1C1A9706"/>
    <w:lvl w:ilvl="0" w:tplc="2A7C496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C07B9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28958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068F8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760EB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4E0A2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48D07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6E6CD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5E0C0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153BE2"/>
    <w:multiLevelType w:val="hybridMultilevel"/>
    <w:tmpl w:val="FFDC4900"/>
    <w:lvl w:ilvl="0" w:tplc="1E3E9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81329"/>
    <w:multiLevelType w:val="hybridMultilevel"/>
    <w:tmpl w:val="5D4CB0B0"/>
    <w:lvl w:ilvl="0" w:tplc="F4F4F7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EF4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02C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0CB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6A8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651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7AFD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2E8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6F7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443232"/>
    <w:multiLevelType w:val="hybridMultilevel"/>
    <w:tmpl w:val="C7CA457A"/>
    <w:lvl w:ilvl="0" w:tplc="C572306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44C77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3C99B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764C6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009E2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92510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B2947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B2221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4E2BC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AE36E8"/>
    <w:multiLevelType w:val="hybridMultilevel"/>
    <w:tmpl w:val="5EE4AAB6"/>
    <w:lvl w:ilvl="0" w:tplc="A8C41C7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08479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E8D22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00D3A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C61A0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D20ED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B2DF6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16BA0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D0170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FE7EE8"/>
    <w:multiLevelType w:val="hybridMultilevel"/>
    <w:tmpl w:val="B85C4B0A"/>
    <w:lvl w:ilvl="0" w:tplc="3CD0749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6EC0E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7C51B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28B98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A4382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9A35E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82ED1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48C21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44BE8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B54676"/>
    <w:multiLevelType w:val="hybridMultilevel"/>
    <w:tmpl w:val="B9B24F96"/>
    <w:lvl w:ilvl="0" w:tplc="AA5AC42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30CF4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085C6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F227C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0CC69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18CA5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86A09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AF3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0A783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7B0815"/>
    <w:multiLevelType w:val="hybridMultilevel"/>
    <w:tmpl w:val="73B2164C"/>
    <w:lvl w:ilvl="0" w:tplc="D4D8F57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EA84E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82CAE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6C812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00D5B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AAD33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60B71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94345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22FCB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406D58"/>
    <w:multiLevelType w:val="hybridMultilevel"/>
    <w:tmpl w:val="287ECC6A"/>
    <w:lvl w:ilvl="0" w:tplc="9BFEFFD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DAEE1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EAF54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F85E5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70A40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56D91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F80C4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36C91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82BDC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9759A2"/>
    <w:multiLevelType w:val="hybridMultilevel"/>
    <w:tmpl w:val="B08C9AA4"/>
    <w:lvl w:ilvl="0" w:tplc="34528BE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425E2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E8C6B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F09F9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146FC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8843A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7ED32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4A193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44CA7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A12FD0"/>
    <w:multiLevelType w:val="hybridMultilevel"/>
    <w:tmpl w:val="00BA5414"/>
    <w:lvl w:ilvl="0" w:tplc="F9745D7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B2F6D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72572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1A4CA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0C2AD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DA770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3AA1B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E246D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D4E6B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A13583"/>
    <w:multiLevelType w:val="hybridMultilevel"/>
    <w:tmpl w:val="3B1CFF12"/>
    <w:lvl w:ilvl="0" w:tplc="2210302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661A0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DC413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B0EC8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14975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1631F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0B2D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8E758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2A844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D07129"/>
    <w:multiLevelType w:val="hybridMultilevel"/>
    <w:tmpl w:val="E61690CC"/>
    <w:lvl w:ilvl="0" w:tplc="6B7C05A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9E5B4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70F45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CA102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B8479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5A589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D67C9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34F9C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5058B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51154B"/>
    <w:multiLevelType w:val="hybridMultilevel"/>
    <w:tmpl w:val="22FA446C"/>
    <w:lvl w:ilvl="0" w:tplc="3748370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D0681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5CE0B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D8846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120DC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64F80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B41A7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7015C4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AA35C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945F47"/>
    <w:multiLevelType w:val="hybridMultilevel"/>
    <w:tmpl w:val="DA4631FE"/>
    <w:lvl w:ilvl="0" w:tplc="480EAFB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F8D88C">
      <w:start w:val="1"/>
      <w:numFmt w:val="bullet"/>
      <w:lvlText w:val="o"/>
      <w:lvlJc w:val="left"/>
      <w:pPr>
        <w:ind w:left="116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CC2610">
      <w:start w:val="1"/>
      <w:numFmt w:val="bullet"/>
      <w:lvlText w:val="▪"/>
      <w:lvlJc w:val="left"/>
      <w:pPr>
        <w:ind w:left="188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B4CDD8">
      <w:start w:val="1"/>
      <w:numFmt w:val="bullet"/>
      <w:lvlText w:val="•"/>
      <w:lvlJc w:val="left"/>
      <w:pPr>
        <w:ind w:left="260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E4040C">
      <w:start w:val="1"/>
      <w:numFmt w:val="bullet"/>
      <w:lvlText w:val="o"/>
      <w:lvlJc w:val="left"/>
      <w:pPr>
        <w:ind w:left="332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D4F3EA">
      <w:start w:val="1"/>
      <w:numFmt w:val="bullet"/>
      <w:lvlText w:val="▪"/>
      <w:lvlJc w:val="left"/>
      <w:pPr>
        <w:ind w:left="404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32DA82">
      <w:start w:val="1"/>
      <w:numFmt w:val="bullet"/>
      <w:lvlText w:val="•"/>
      <w:lvlJc w:val="left"/>
      <w:pPr>
        <w:ind w:left="476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6C6204">
      <w:start w:val="1"/>
      <w:numFmt w:val="bullet"/>
      <w:lvlText w:val="o"/>
      <w:lvlJc w:val="left"/>
      <w:pPr>
        <w:ind w:left="548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0C6D9C">
      <w:start w:val="1"/>
      <w:numFmt w:val="bullet"/>
      <w:lvlText w:val="▪"/>
      <w:lvlJc w:val="left"/>
      <w:pPr>
        <w:ind w:left="620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2158C5"/>
    <w:multiLevelType w:val="hybridMultilevel"/>
    <w:tmpl w:val="6D7478A2"/>
    <w:lvl w:ilvl="0" w:tplc="3DFEA2B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8CA6C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8C31B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D072D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B8C4C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78008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E250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23FC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E457F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32"/>
  </w:num>
  <w:num w:numId="6">
    <w:abstractNumId w:val="4"/>
  </w:num>
  <w:num w:numId="7">
    <w:abstractNumId w:val="25"/>
  </w:num>
  <w:num w:numId="8">
    <w:abstractNumId w:val="31"/>
  </w:num>
  <w:num w:numId="9">
    <w:abstractNumId w:val="7"/>
  </w:num>
  <w:num w:numId="10">
    <w:abstractNumId w:val="10"/>
  </w:num>
  <w:num w:numId="11">
    <w:abstractNumId w:val="5"/>
  </w:num>
  <w:num w:numId="12">
    <w:abstractNumId w:val="18"/>
  </w:num>
  <w:num w:numId="13">
    <w:abstractNumId w:val="23"/>
  </w:num>
  <w:num w:numId="14">
    <w:abstractNumId w:val="24"/>
  </w:num>
  <w:num w:numId="15">
    <w:abstractNumId w:val="26"/>
  </w:num>
  <w:num w:numId="16">
    <w:abstractNumId w:val="19"/>
  </w:num>
  <w:num w:numId="17">
    <w:abstractNumId w:val="39"/>
  </w:num>
  <w:num w:numId="18">
    <w:abstractNumId w:val="28"/>
  </w:num>
  <w:num w:numId="19">
    <w:abstractNumId w:val="38"/>
  </w:num>
  <w:num w:numId="20">
    <w:abstractNumId w:val="22"/>
  </w:num>
  <w:num w:numId="21">
    <w:abstractNumId w:val="11"/>
  </w:num>
  <w:num w:numId="22">
    <w:abstractNumId w:val="12"/>
  </w:num>
  <w:num w:numId="23">
    <w:abstractNumId w:val="33"/>
  </w:num>
  <w:num w:numId="24">
    <w:abstractNumId w:val="3"/>
  </w:num>
  <w:num w:numId="25">
    <w:abstractNumId w:val="36"/>
  </w:num>
  <w:num w:numId="26">
    <w:abstractNumId w:val="34"/>
  </w:num>
  <w:num w:numId="27">
    <w:abstractNumId w:val="17"/>
  </w:num>
  <w:num w:numId="28">
    <w:abstractNumId w:val="13"/>
  </w:num>
  <w:num w:numId="29">
    <w:abstractNumId w:val="0"/>
  </w:num>
  <w:num w:numId="30">
    <w:abstractNumId w:val="42"/>
  </w:num>
  <w:num w:numId="31">
    <w:abstractNumId w:val="27"/>
  </w:num>
  <w:num w:numId="32">
    <w:abstractNumId w:val="29"/>
  </w:num>
  <w:num w:numId="33">
    <w:abstractNumId w:val="43"/>
  </w:num>
  <w:num w:numId="34">
    <w:abstractNumId w:val="37"/>
  </w:num>
  <w:num w:numId="35">
    <w:abstractNumId w:val="35"/>
  </w:num>
  <w:num w:numId="36">
    <w:abstractNumId w:val="41"/>
  </w:num>
  <w:num w:numId="37">
    <w:abstractNumId w:val="44"/>
  </w:num>
  <w:num w:numId="38">
    <w:abstractNumId w:val="15"/>
  </w:num>
  <w:num w:numId="39">
    <w:abstractNumId w:val="2"/>
  </w:num>
  <w:num w:numId="40">
    <w:abstractNumId w:val="21"/>
  </w:num>
  <w:num w:numId="41">
    <w:abstractNumId w:val="45"/>
  </w:num>
  <w:num w:numId="42">
    <w:abstractNumId w:val="30"/>
  </w:num>
  <w:num w:numId="43">
    <w:abstractNumId w:val="40"/>
  </w:num>
  <w:num w:numId="44">
    <w:abstractNumId w:val="20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A"/>
    <w:rsid w:val="00020B40"/>
    <w:rsid w:val="00025344"/>
    <w:rsid w:val="000319F9"/>
    <w:rsid w:val="00040DED"/>
    <w:rsid w:val="00041E16"/>
    <w:rsid w:val="00046AE4"/>
    <w:rsid w:val="000563F4"/>
    <w:rsid w:val="0006634D"/>
    <w:rsid w:val="00080C4E"/>
    <w:rsid w:val="000936E2"/>
    <w:rsid w:val="000A3B63"/>
    <w:rsid w:val="000B2042"/>
    <w:rsid w:val="000C4DCE"/>
    <w:rsid w:val="000D1EE8"/>
    <w:rsid w:val="000D4501"/>
    <w:rsid w:val="000E005D"/>
    <w:rsid w:val="000F2C7B"/>
    <w:rsid w:val="000F5359"/>
    <w:rsid w:val="000F7308"/>
    <w:rsid w:val="00100AFF"/>
    <w:rsid w:val="00110568"/>
    <w:rsid w:val="001217E6"/>
    <w:rsid w:val="00122C92"/>
    <w:rsid w:val="00146620"/>
    <w:rsid w:val="00155599"/>
    <w:rsid w:val="00156935"/>
    <w:rsid w:val="001611F4"/>
    <w:rsid w:val="00162478"/>
    <w:rsid w:val="00181018"/>
    <w:rsid w:val="001943ED"/>
    <w:rsid w:val="001B60CA"/>
    <w:rsid w:val="001C138F"/>
    <w:rsid w:val="001C5AA1"/>
    <w:rsid w:val="001C7771"/>
    <w:rsid w:val="001D253D"/>
    <w:rsid w:val="001D5B29"/>
    <w:rsid w:val="001F517D"/>
    <w:rsid w:val="00205B26"/>
    <w:rsid w:val="00212E9D"/>
    <w:rsid w:val="00220E09"/>
    <w:rsid w:val="00223EA6"/>
    <w:rsid w:val="00225E8F"/>
    <w:rsid w:val="002271F4"/>
    <w:rsid w:val="002506FC"/>
    <w:rsid w:val="00262E86"/>
    <w:rsid w:val="00264765"/>
    <w:rsid w:val="0026697A"/>
    <w:rsid w:val="0027016E"/>
    <w:rsid w:val="002815FD"/>
    <w:rsid w:val="00283EB3"/>
    <w:rsid w:val="00290341"/>
    <w:rsid w:val="002929D7"/>
    <w:rsid w:val="00293402"/>
    <w:rsid w:val="002A10ED"/>
    <w:rsid w:val="002A1CD8"/>
    <w:rsid w:val="002B6684"/>
    <w:rsid w:val="002C4E7D"/>
    <w:rsid w:val="002C62AC"/>
    <w:rsid w:val="002D3264"/>
    <w:rsid w:val="002F4936"/>
    <w:rsid w:val="00322638"/>
    <w:rsid w:val="00331BFB"/>
    <w:rsid w:val="0033339E"/>
    <w:rsid w:val="003351EE"/>
    <w:rsid w:val="00336DE1"/>
    <w:rsid w:val="00356048"/>
    <w:rsid w:val="003662BB"/>
    <w:rsid w:val="00370F34"/>
    <w:rsid w:val="00382212"/>
    <w:rsid w:val="00382A69"/>
    <w:rsid w:val="00383EEE"/>
    <w:rsid w:val="00390AC3"/>
    <w:rsid w:val="003B5FF5"/>
    <w:rsid w:val="003B64F8"/>
    <w:rsid w:val="003C581A"/>
    <w:rsid w:val="003D4C64"/>
    <w:rsid w:val="003D6DA9"/>
    <w:rsid w:val="003E0BD3"/>
    <w:rsid w:val="003F0BA0"/>
    <w:rsid w:val="003F6874"/>
    <w:rsid w:val="003F69BF"/>
    <w:rsid w:val="003F6F5D"/>
    <w:rsid w:val="004010C9"/>
    <w:rsid w:val="00403446"/>
    <w:rsid w:val="00413999"/>
    <w:rsid w:val="004373DE"/>
    <w:rsid w:val="004672EF"/>
    <w:rsid w:val="004862F6"/>
    <w:rsid w:val="00486EF5"/>
    <w:rsid w:val="004879A3"/>
    <w:rsid w:val="0049072D"/>
    <w:rsid w:val="004B2B70"/>
    <w:rsid w:val="004D1389"/>
    <w:rsid w:val="004D3681"/>
    <w:rsid w:val="004F0B89"/>
    <w:rsid w:val="0050097D"/>
    <w:rsid w:val="00504C9C"/>
    <w:rsid w:val="005113CA"/>
    <w:rsid w:val="00515006"/>
    <w:rsid w:val="00523464"/>
    <w:rsid w:val="00534430"/>
    <w:rsid w:val="00537081"/>
    <w:rsid w:val="00550145"/>
    <w:rsid w:val="00561C09"/>
    <w:rsid w:val="00566762"/>
    <w:rsid w:val="00577F23"/>
    <w:rsid w:val="005810BE"/>
    <w:rsid w:val="005A035C"/>
    <w:rsid w:val="005A6B8C"/>
    <w:rsid w:val="005C0198"/>
    <w:rsid w:val="005C17A8"/>
    <w:rsid w:val="005D4929"/>
    <w:rsid w:val="005D7EC8"/>
    <w:rsid w:val="005E45CB"/>
    <w:rsid w:val="005E6558"/>
    <w:rsid w:val="00600A45"/>
    <w:rsid w:val="00604A6F"/>
    <w:rsid w:val="00604B93"/>
    <w:rsid w:val="00616BA3"/>
    <w:rsid w:val="006270E3"/>
    <w:rsid w:val="0064424E"/>
    <w:rsid w:val="00647B65"/>
    <w:rsid w:val="006574DB"/>
    <w:rsid w:val="00667711"/>
    <w:rsid w:val="006720E3"/>
    <w:rsid w:val="006733D4"/>
    <w:rsid w:val="00673C3E"/>
    <w:rsid w:val="006764DE"/>
    <w:rsid w:val="006C0DF9"/>
    <w:rsid w:val="006C0E1B"/>
    <w:rsid w:val="006C6573"/>
    <w:rsid w:val="006D478E"/>
    <w:rsid w:val="006D602F"/>
    <w:rsid w:val="006E5A92"/>
    <w:rsid w:val="006F246B"/>
    <w:rsid w:val="00702A90"/>
    <w:rsid w:val="0071192D"/>
    <w:rsid w:val="00712EC0"/>
    <w:rsid w:val="00713ED0"/>
    <w:rsid w:val="00731474"/>
    <w:rsid w:val="00733AB2"/>
    <w:rsid w:val="007362B7"/>
    <w:rsid w:val="0074199F"/>
    <w:rsid w:val="00744C27"/>
    <w:rsid w:val="00777FB9"/>
    <w:rsid w:val="00784FD4"/>
    <w:rsid w:val="00787095"/>
    <w:rsid w:val="00787343"/>
    <w:rsid w:val="007939F0"/>
    <w:rsid w:val="007942E3"/>
    <w:rsid w:val="00797157"/>
    <w:rsid w:val="007B2808"/>
    <w:rsid w:val="007F334A"/>
    <w:rsid w:val="00805C32"/>
    <w:rsid w:val="00826449"/>
    <w:rsid w:val="0083250A"/>
    <w:rsid w:val="00841483"/>
    <w:rsid w:val="00852923"/>
    <w:rsid w:val="008556E6"/>
    <w:rsid w:val="0086115F"/>
    <w:rsid w:val="0087657E"/>
    <w:rsid w:val="00881E79"/>
    <w:rsid w:val="0089043D"/>
    <w:rsid w:val="00890B75"/>
    <w:rsid w:val="008913EE"/>
    <w:rsid w:val="008A19EB"/>
    <w:rsid w:val="008A2ADC"/>
    <w:rsid w:val="008B380D"/>
    <w:rsid w:val="008C5BD4"/>
    <w:rsid w:val="008F0E61"/>
    <w:rsid w:val="008F13FF"/>
    <w:rsid w:val="008F1B63"/>
    <w:rsid w:val="0090415A"/>
    <w:rsid w:val="00904E8A"/>
    <w:rsid w:val="009270B8"/>
    <w:rsid w:val="0093256C"/>
    <w:rsid w:val="00942173"/>
    <w:rsid w:val="009510D2"/>
    <w:rsid w:val="00957D84"/>
    <w:rsid w:val="00966B55"/>
    <w:rsid w:val="00971C36"/>
    <w:rsid w:val="009A58E7"/>
    <w:rsid w:val="009B68F5"/>
    <w:rsid w:val="009C0D1C"/>
    <w:rsid w:val="009C18F7"/>
    <w:rsid w:val="009C5E24"/>
    <w:rsid w:val="009D3325"/>
    <w:rsid w:val="009D5FD9"/>
    <w:rsid w:val="009F0076"/>
    <w:rsid w:val="009F35E5"/>
    <w:rsid w:val="009F6DF2"/>
    <w:rsid w:val="009F79C3"/>
    <w:rsid w:val="00A06557"/>
    <w:rsid w:val="00A14902"/>
    <w:rsid w:val="00A33038"/>
    <w:rsid w:val="00A36FE7"/>
    <w:rsid w:val="00A45FE0"/>
    <w:rsid w:val="00A64962"/>
    <w:rsid w:val="00A67C69"/>
    <w:rsid w:val="00A704BD"/>
    <w:rsid w:val="00A7721D"/>
    <w:rsid w:val="00A82967"/>
    <w:rsid w:val="00A90810"/>
    <w:rsid w:val="00A954A3"/>
    <w:rsid w:val="00AB3827"/>
    <w:rsid w:val="00AB4F8D"/>
    <w:rsid w:val="00AB5678"/>
    <w:rsid w:val="00AB5B23"/>
    <w:rsid w:val="00AD37C3"/>
    <w:rsid w:val="00AE0C9F"/>
    <w:rsid w:val="00AE190C"/>
    <w:rsid w:val="00AE5F81"/>
    <w:rsid w:val="00AF0C01"/>
    <w:rsid w:val="00AF7D8B"/>
    <w:rsid w:val="00B00911"/>
    <w:rsid w:val="00B01CA0"/>
    <w:rsid w:val="00B03B51"/>
    <w:rsid w:val="00B101F3"/>
    <w:rsid w:val="00B120FF"/>
    <w:rsid w:val="00B22001"/>
    <w:rsid w:val="00B24253"/>
    <w:rsid w:val="00B25F47"/>
    <w:rsid w:val="00B263BE"/>
    <w:rsid w:val="00B2774C"/>
    <w:rsid w:val="00B318FE"/>
    <w:rsid w:val="00B44B92"/>
    <w:rsid w:val="00B55A6A"/>
    <w:rsid w:val="00B66C9E"/>
    <w:rsid w:val="00B67348"/>
    <w:rsid w:val="00B73417"/>
    <w:rsid w:val="00B74388"/>
    <w:rsid w:val="00B8302B"/>
    <w:rsid w:val="00B8505D"/>
    <w:rsid w:val="00B90402"/>
    <w:rsid w:val="00BA092D"/>
    <w:rsid w:val="00BA3298"/>
    <w:rsid w:val="00BA3CD1"/>
    <w:rsid w:val="00BB08BC"/>
    <w:rsid w:val="00BB0FA9"/>
    <w:rsid w:val="00BC0817"/>
    <w:rsid w:val="00BD3325"/>
    <w:rsid w:val="00C05929"/>
    <w:rsid w:val="00C0697E"/>
    <w:rsid w:val="00C60BCD"/>
    <w:rsid w:val="00C6693C"/>
    <w:rsid w:val="00C67348"/>
    <w:rsid w:val="00C67912"/>
    <w:rsid w:val="00C67F44"/>
    <w:rsid w:val="00C7022D"/>
    <w:rsid w:val="00C71350"/>
    <w:rsid w:val="00C95A7A"/>
    <w:rsid w:val="00C96D83"/>
    <w:rsid w:val="00CC1433"/>
    <w:rsid w:val="00CD116F"/>
    <w:rsid w:val="00CE70E7"/>
    <w:rsid w:val="00CF4A13"/>
    <w:rsid w:val="00CF7835"/>
    <w:rsid w:val="00D10290"/>
    <w:rsid w:val="00D151B0"/>
    <w:rsid w:val="00D20C16"/>
    <w:rsid w:val="00D211CF"/>
    <w:rsid w:val="00D24363"/>
    <w:rsid w:val="00D24EFA"/>
    <w:rsid w:val="00D30616"/>
    <w:rsid w:val="00D31D83"/>
    <w:rsid w:val="00D409DA"/>
    <w:rsid w:val="00D42B28"/>
    <w:rsid w:val="00D601BD"/>
    <w:rsid w:val="00D6186C"/>
    <w:rsid w:val="00D649BB"/>
    <w:rsid w:val="00D67EFE"/>
    <w:rsid w:val="00D70165"/>
    <w:rsid w:val="00D74DF8"/>
    <w:rsid w:val="00D773BD"/>
    <w:rsid w:val="00D800AA"/>
    <w:rsid w:val="00D9607B"/>
    <w:rsid w:val="00DA3AB1"/>
    <w:rsid w:val="00DB534A"/>
    <w:rsid w:val="00DB6A9C"/>
    <w:rsid w:val="00DC0225"/>
    <w:rsid w:val="00DC4361"/>
    <w:rsid w:val="00DC48F0"/>
    <w:rsid w:val="00DC4E57"/>
    <w:rsid w:val="00DC5854"/>
    <w:rsid w:val="00DD079F"/>
    <w:rsid w:val="00DD4B0A"/>
    <w:rsid w:val="00DD59FF"/>
    <w:rsid w:val="00DD609F"/>
    <w:rsid w:val="00DE0E5D"/>
    <w:rsid w:val="00E00DC0"/>
    <w:rsid w:val="00E03131"/>
    <w:rsid w:val="00E2015F"/>
    <w:rsid w:val="00E20F64"/>
    <w:rsid w:val="00E3783E"/>
    <w:rsid w:val="00E47846"/>
    <w:rsid w:val="00E61A9D"/>
    <w:rsid w:val="00E706B3"/>
    <w:rsid w:val="00EB2E11"/>
    <w:rsid w:val="00EC2F18"/>
    <w:rsid w:val="00EC73EB"/>
    <w:rsid w:val="00ED0467"/>
    <w:rsid w:val="00ED0F9E"/>
    <w:rsid w:val="00ED16C3"/>
    <w:rsid w:val="00ED2DDB"/>
    <w:rsid w:val="00ED7104"/>
    <w:rsid w:val="00ED7C39"/>
    <w:rsid w:val="00EE4608"/>
    <w:rsid w:val="00EE6056"/>
    <w:rsid w:val="00EE6B7F"/>
    <w:rsid w:val="00EF1027"/>
    <w:rsid w:val="00EF1271"/>
    <w:rsid w:val="00EF142D"/>
    <w:rsid w:val="00EF3790"/>
    <w:rsid w:val="00F066C3"/>
    <w:rsid w:val="00F140D0"/>
    <w:rsid w:val="00F21DDE"/>
    <w:rsid w:val="00F3761C"/>
    <w:rsid w:val="00F41A2A"/>
    <w:rsid w:val="00F52D11"/>
    <w:rsid w:val="00F56309"/>
    <w:rsid w:val="00F578D1"/>
    <w:rsid w:val="00F60BF5"/>
    <w:rsid w:val="00F63B81"/>
    <w:rsid w:val="00F64692"/>
    <w:rsid w:val="00F67F21"/>
    <w:rsid w:val="00F936A9"/>
    <w:rsid w:val="00FA3A8A"/>
    <w:rsid w:val="00FB2753"/>
    <w:rsid w:val="00FC222B"/>
    <w:rsid w:val="00FC6C0A"/>
    <w:rsid w:val="00FD0077"/>
    <w:rsid w:val="00FD10E0"/>
    <w:rsid w:val="00FD1655"/>
    <w:rsid w:val="00FD1F7C"/>
    <w:rsid w:val="00FD356E"/>
    <w:rsid w:val="00FD538B"/>
    <w:rsid w:val="00FE3A0E"/>
    <w:rsid w:val="00FE4D6E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41637-1932-4349-BDC0-1AB04B92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0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0A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21DD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F21DDE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hAnsi="Bedrock" w:cs="Bedrock"/>
      <w:caps/>
      <w:color w:val="000000"/>
      <w:w w:val="120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D800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21DDE"/>
    <w:pPr>
      <w:autoSpaceDE w:val="0"/>
      <w:autoSpaceDN w:val="0"/>
      <w:adjustRightInd w:val="0"/>
      <w:spacing w:before="340" w:line="288" w:lineRule="auto"/>
      <w:jc w:val="center"/>
      <w:textAlignment w:val="center"/>
    </w:pPr>
    <w:rPr>
      <w:rFonts w:ascii="Cambria" w:hAnsi="Cambria" w:cs="Cambria"/>
      <w:b/>
      <w:bCs/>
      <w:color w:val="000000"/>
      <w:spacing w:val="3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800AA"/>
    <w:rPr>
      <w:sz w:val="24"/>
      <w:szCs w:val="24"/>
    </w:rPr>
  </w:style>
  <w:style w:type="paragraph" w:customStyle="1" w:styleId="TekstTabela">
    <w:name w:val="TekstTabela"/>
    <w:basedOn w:val="Normalny"/>
    <w:uiPriority w:val="99"/>
    <w:rsid w:val="00C0592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Brakstyluakapitowego">
    <w:name w:val="[Brak stylu akapitowego]"/>
    <w:uiPriority w:val="99"/>
    <w:rsid w:val="00C05929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C05929"/>
    <w:pPr>
      <w:ind w:firstLine="397"/>
      <w:jc w:val="both"/>
    </w:pPr>
    <w:rPr>
      <w:rFonts w:cs="Cambria"/>
    </w:rPr>
  </w:style>
  <w:style w:type="paragraph" w:customStyle="1" w:styleId="TekstTabelaMyslnik">
    <w:name w:val="TekstTabelaMyslnik"/>
    <w:basedOn w:val="TekstTabela"/>
    <w:uiPriority w:val="99"/>
    <w:rsid w:val="00C05929"/>
    <w:pPr>
      <w:tabs>
        <w:tab w:val="left" w:pos="170"/>
      </w:tabs>
      <w:ind w:left="170" w:hanging="170"/>
    </w:pPr>
  </w:style>
  <w:style w:type="paragraph" w:customStyle="1" w:styleId="TekstTytul">
    <w:name w:val="TekstTytul"/>
    <w:basedOn w:val="TekstTabela"/>
    <w:uiPriority w:val="99"/>
    <w:rsid w:val="00C05929"/>
    <w:pPr>
      <w:jc w:val="left"/>
    </w:pPr>
    <w:rPr>
      <w:b/>
      <w:bCs/>
    </w:rPr>
  </w:style>
  <w:style w:type="paragraph" w:customStyle="1" w:styleId="TekstOdstep">
    <w:name w:val="Tekst Odstep"/>
    <w:basedOn w:val="Tekst"/>
    <w:rsid w:val="005E45CB"/>
    <w:pPr>
      <w:spacing w:before="227"/>
    </w:pPr>
  </w:style>
  <w:style w:type="paragraph" w:customStyle="1" w:styleId="KryteriaTekst">
    <w:name w:val="KryteriaTekst"/>
    <w:basedOn w:val="Normalny"/>
    <w:rsid w:val="005E45CB"/>
    <w:pPr>
      <w:tabs>
        <w:tab w:val="left" w:pos="397"/>
      </w:tabs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83EEE"/>
    <w:pPr>
      <w:ind w:left="720"/>
      <w:contextualSpacing/>
    </w:pPr>
  </w:style>
  <w:style w:type="table" w:customStyle="1" w:styleId="TableGrid">
    <w:name w:val="TableGrid"/>
    <w:rsid w:val="001C77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C02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13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C13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6FCA-586A-4CC7-AD87-62736BE2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6441</Words>
  <Characters>38649</Characters>
  <Application>Microsoft Office Word</Application>
  <DocSecurity>0</DocSecurity>
  <Lines>322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Dar</Company>
  <LinksUpToDate>false</LinksUpToDate>
  <CharactersWithSpaces>45001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Windows User</cp:lastModifiedBy>
  <cp:revision>3</cp:revision>
  <dcterms:created xsi:type="dcterms:W3CDTF">2022-03-11T07:44:00Z</dcterms:created>
  <dcterms:modified xsi:type="dcterms:W3CDTF">2022-03-11T07:44:00Z</dcterms:modified>
</cp:coreProperties>
</file>