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1" w:rsidRDefault="009B0EB1" w:rsidP="0009069D">
      <w:pPr>
        <w:jc w:val="center"/>
        <w:rPr>
          <w:b/>
          <w:sz w:val="48"/>
          <w:szCs w:val="48"/>
        </w:rPr>
      </w:pPr>
      <w:r w:rsidRPr="00473F69">
        <w:rPr>
          <w:b/>
          <w:sz w:val="48"/>
          <w:szCs w:val="48"/>
        </w:rPr>
        <w:t>Zápisnica z vyhodnotenia ponúk</w:t>
      </w:r>
    </w:p>
    <w:p w:rsidR="008B5D3A" w:rsidRDefault="008B5D3A" w:rsidP="0009069D">
      <w:pPr>
        <w:jc w:val="center"/>
        <w:rPr>
          <w:b/>
          <w:sz w:val="48"/>
          <w:szCs w:val="48"/>
        </w:rPr>
      </w:pPr>
    </w:p>
    <w:p w:rsidR="009B0EB1" w:rsidRPr="0035141D" w:rsidRDefault="0035141D" w:rsidP="0035141D">
      <w:pPr>
        <w:rPr>
          <w:b/>
          <w:i/>
        </w:rPr>
      </w:pPr>
      <w:r>
        <w:rPr>
          <w:b/>
        </w:rPr>
        <w:t xml:space="preserve">1) </w:t>
      </w:r>
      <w:r w:rsidR="009B0EB1" w:rsidRPr="0035141D">
        <w:rPr>
          <w:b/>
        </w:rPr>
        <w:t xml:space="preserve">Termín zaslania </w:t>
      </w:r>
      <w:r w:rsidR="009B0EB1" w:rsidRPr="0035141D">
        <w:rPr>
          <w:b/>
          <w:i/>
        </w:rPr>
        <w:t xml:space="preserve">Výzvy na predkladanie ponúk </w:t>
      </w:r>
      <w:r w:rsidR="00CE2728" w:rsidRPr="0035141D">
        <w:rPr>
          <w:b/>
        </w:rPr>
        <w:t>potenciálnym dodávateľom</w:t>
      </w:r>
      <w:r w:rsidR="009B0EB1" w:rsidRPr="0035141D">
        <w:rPr>
          <w:b/>
          <w:i/>
        </w:rPr>
        <w:t>:</w:t>
      </w:r>
    </w:p>
    <w:p w:rsidR="0035141D" w:rsidRDefault="0035141D" w:rsidP="0035141D">
      <w:pPr>
        <w:spacing w:after="0"/>
      </w:pPr>
      <w:r>
        <w:t>Dátum zverejnenia výzvy:</w:t>
      </w:r>
    </w:p>
    <w:p w:rsidR="0035141D" w:rsidRPr="0035141D" w:rsidRDefault="0035141D" w:rsidP="0035141D">
      <w:pPr>
        <w:pStyle w:val="Odsekzoznamu"/>
        <w:numPr>
          <w:ilvl w:val="0"/>
          <w:numId w:val="3"/>
        </w:numPr>
        <w:spacing w:after="0"/>
      </w:pPr>
      <w:r>
        <w:t xml:space="preserve">na stránke </w:t>
      </w:r>
      <w:r w:rsidR="006B388A">
        <w:t xml:space="preserve"> rctrstin.edupage.org </w:t>
      </w:r>
      <w:r>
        <w:t xml:space="preserve">:  </w:t>
      </w:r>
      <w:r w:rsidR="00B53EE0">
        <w:t>dňa:</w:t>
      </w:r>
      <w:r w:rsidR="006B388A">
        <w:t xml:space="preserve">  27.4.2021</w:t>
      </w:r>
    </w:p>
    <w:p w:rsidR="00667F13" w:rsidRDefault="00667F13">
      <w:pPr>
        <w:rPr>
          <w:b/>
        </w:rPr>
      </w:pPr>
    </w:p>
    <w:p w:rsidR="009B0EB1" w:rsidRPr="00CE2728" w:rsidRDefault="009B0EB1">
      <w:pPr>
        <w:rPr>
          <w:b/>
        </w:rPr>
      </w:pPr>
      <w:r w:rsidRPr="00CE2728">
        <w:rPr>
          <w:b/>
        </w:rPr>
        <w:t>2) Zoznam</w:t>
      </w:r>
      <w:r w:rsidR="00CE2728" w:rsidRPr="00CE2728">
        <w:rPr>
          <w:b/>
        </w:rPr>
        <w:t xml:space="preserve"> potenciálnych dodávateľov</w:t>
      </w:r>
      <w:r w:rsidRPr="00CE2728">
        <w:rPr>
          <w:b/>
        </w:rPr>
        <w:t xml:space="preserve">, ktorým bola zaslaná </w:t>
      </w:r>
      <w:r w:rsidRPr="00CE2728">
        <w:rPr>
          <w:b/>
          <w:i/>
        </w:rPr>
        <w:t>Výzva na predkladanie ponúk</w:t>
      </w:r>
      <w:r w:rsidR="00252B6E">
        <w:rPr>
          <w:b/>
        </w:rPr>
        <w:t>, resp. požiadali o zaslanie výzvy e-mailom: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8"/>
        <w:gridCol w:w="8484"/>
      </w:tblGrid>
      <w:tr w:rsidR="00473F69" w:rsidTr="0078167B">
        <w:trPr>
          <w:trHeight w:val="508"/>
        </w:trPr>
        <w:tc>
          <w:tcPr>
            <w:tcW w:w="578" w:type="dxa"/>
          </w:tcPr>
          <w:p w:rsidR="00473F69" w:rsidRDefault="00473F69" w:rsidP="00E20B85">
            <w:pPr>
              <w:jc w:val="center"/>
            </w:pPr>
            <w:r>
              <w:t>Por. č.</w:t>
            </w:r>
          </w:p>
        </w:tc>
        <w:tc>
          <w:tcPr>
            <w:tcW w:w="8484" w:type="dxa"/>
          </w:tcPr>
          <w:p w:rsidR="00473F69" w:rsidRDefault="00473F69" w:rsidP="0009069D">
            <w:pPr>
              <w:jc w:val="center"/>
            </w:pPr>
            <w:r w:rsidRPr="00473F69">
              <w:t>Obchodné meno, sídlo</w:t>
            </w:r>
          </w:p>
        </w:tc>
      </w:tr>
      <w:tr w:rsidR="008A760C" w:rsidTr="0078167B">
        <w:tc>
          <w:tcPr>
            <w:tcW w:w="578" w:type="dxa"/>
          </w:tcPr>
          <w:p w:rsidR="008A760C" w:rsidRDefault="008A760C" w:rsidP="008A760C">
            <w:r>
              <w:t>1.</w:t>
            </w:r>
          </w:p>
        </w:tc>
        <w:tc>
          <w:tcPr>
            <w:tcW w:w="8484" w:type="dxa"/>
          </w:tcPr>
          <w:p w:rsidR="008A760C" w:rsidRPr="00831EE9" w:rsidRDefault="005679E7" w:rsidP="008A760C">
            <w:pPr>
              <w:pStyle w:val="Bezriadkovania"/>
              <w:rPr>
                <w:rFonts w:ascii="Times New Roman" w:hAnsi="Times New Roman" w:cs="Times New Roman"/>
              </w:rPr>
            </w:pPr>
            <w:r w:rsidRPr="00831EE9">
              <w:rPr>
                <w:rFonts w:ascii="Times New Roman" w:hAnsi="Times New Roman" w:cs="Times New Roman"/>
              </w:rPr>
              <w:t>RM Gastro – JAZ, s.r.o. Nové Mesto nad Váhom</w:t>
            </w:r>
          </w:p>
        </w:tc>
      </w:tr>
      <w:tr w:rsidR="008A760C" w:rsidTr="0078167B">
        <w:tc>
          <w:tcPr>
            <w:tcW w:w="578" w:type="dxa"/>
          </w:tcPr>
          <w:p w:rsidR="008A760C" w:rsidRDefault="00831EE9" w:rsidP="008A760C">
            <w:r>
              <w:t>2.</w:t>
            </w:r>
          </w:p>
        </w:tc>
        <w:tc>
          <w:tcPr>
            <w:tcW w:w="8484" w:type="dxa"/>
          </w:tcPr>
          <w:p w:rsidR="008A760C" w:rsidRPr="00831EE9" w:rsidRDefault="00831EE9" w:rsidP="00831EE9">
            <w:pPr>
              <w:jc w:val="both"/>
            </w:pPr>
            <w:r w:rsidRPr="00831EE9">
              <w:t>Ing. Milan Kľúčik S.K.S., s.r.o. pobočka Modra 1</w:t>
            </w:r>
          </w:p>
        </w:tc>
      </w:tr>
    </w:tbl>
    <w:p w:rsidR="00667F13" w:rsidRDefault="00667F13">
      <w:pPr>
        <w:rPr>
          <w:b/>
        </w:rPr>
      </w:pPr>
    </w:p>
    <w:p w:rsidR="006A48F1" w:rsidRPr="0048777E" w:rsidRDefault="001F5A5F">
      <w:r>
        <w:rPr>
          <w:b/>
        </w:rPr>
        <w:t xml:space="preserve">3) </w:t>
      </w:r>
      <w:r w:rsidR="009B0EB1" w:rsidRPr="00CE2728">
        <w:rPr>
          <w:b/>
        </w:rPr>
        <w:t>Termín predkladania ponúk:</w:t>
      </w:r>
      <w:r w:rsidR="0035141D">
        <w:rPr>
          <w:b/>
        </w:rPr>
        <w:t xml:space="preserve"> </w:t>
      </w:r>
      <w:r w:rsidR="00B53EE0">
        <w:t xml:space="preserve">dňa: </w:t>
      </w:r>
      <w:r w:rsidR="003A297B">
        <w:t>20.5.2021</w:t>
      </w:r>
      <w:r w:rsidR="0035141D" w:rsidRPr="0035141D">
        <w:t xml:space="preserve"> do </w:t>
      </w:r>
      <w:r w:rsidR="003A297B">
        <w:t>12</w:t>
      </w:r>
      <w:r w:rsidR="0035141D" w:rsidRPr="0035141D">
        <w:t xml:space="preserve"> hod.</w:t>
      </w:r>
      <w:r w:rsidR="00B53EE0">
        <w:t xml:space="preserve"> na</w:t>
      </w:r>
      <w:r w:rsidR="006F5E42">
        <w:t xml:space="preserve"> </w:t>
      </w:r>
      <w:r w:rsidR="005D7EC2">
        <w:t xml:space="preserve">adrese: </w:t>
      </w:r>
      <w:r w:rsidR="003A297B">
        <w:t>Reedukačné centrum Trstín</w:t>
      </w:r>
    </w:p>
    <w:p w:rsidR="009B0EB1" w:rsidRPr="00CE2728" w:rsidRDefault="009B0EB1" w:rsidP="009B0EB1">
      <w:pPr>
        <w:rPr>
          <w:b/>
        </w:rPr>
      </w:pPr>
      <w:r w:rsidRPr="00CE2728">
        <w:rPr>
          <w:b/>
        </w:rPr>
        <w:t xml:space="preserve">4) </w:t>
      </w:r>
      <w:r w:rsidRPr="00CE2728">
        <w:rPr>
          <w:b/>
          <w:sz w:val="23"/>
          <w:szCs w:val="23"/>
        </w:rPr>
        <w:t>Zoznam uchádzačov</w:t>
      </w:r>
      <w:r w:rsidR="00E83288">
        <w:rPr>
          <w:b/>
          <w:sz w:val="23"/>
          <w:szCs w:val="23"/>
        </w:rPr>
        <w:t xml:space="preserve"> </w:t>
      </w:r>
      <w:r w:rsidRPr="00CE2728">
        <w:rPr>
          <w:b/>
          <w:sz w:val="23"/>
          <w:szCs w:val="23"/>
        </w:rPr>
        <w:t>a údaje zistené pri otváraní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8"/>
        <w:gridCol w:w="6363"/>
        <w:gridCol w:w="2121"/>
      </w:tblGrid>
      <w:tr w:rsidR="00473F69" w:rsidTr="006047E4">
        <w:tc>
          <w:tcPr>
            <w:tcW w:w="578" w:type="dxa"/>
          </w:tcPr>
          <w:p w:rsidR="00473F69" w:rsidRDefault="00473F69" w:rsidP="00CE2728">
            <w:pPr>
              <w:jc w:val="center"/>
            </w:pPr>
            <w:r>
              <w:t>Por. č.</w:t>
            </w:r>
          </w:p>
        </w:tc>
        <w:tc>
          <w:tcPr>
            <w:tcW w:w="6363" w:type="dxa"/>
          </w:tcPr>
          <w:p w:rsidR="00473F69" w:rsidRDefault="00473F69" w:rsidP="00CE2728">
            <w:pPr>
              <w:jc w:val="center"/>
            </w:pPr>
            <w:r w:rsidRPr="00473F69">
              <w:t>Obchodné meno, sídlo</w:t>
            </w:r>
          </w:p>
        </w:tc>
        <w:tc>
          <w:tcPr>
            <w:tcW w:w="2121" w:type="dxa"/>
          </w:tcPr>
          <w:p w:rsidR="00473F69" w:rsidRDefault="00473F69" w:rsidP="00CE2728">
            <w:pPr>
              <w:jc w:val="center"/>
            </w:pPr>
            <w:r>
              <w:t>Návrh na plnenie kritéri</w:t>
            </w:r>
            <w:r w:rsidR="00E83288">
              <w:t>í</w:t>
            </w:r>
          </w:p>
          <w:p w:rsidR="00473F69" w:rsidRDefault="00473F69" w:rsidP="00CE2728">
            <w:pPr>
              <w:jc w:val="center"/>
            </w:pPr>
            <w:r w:rsidRPr="006047E4">
              <w:rPr>
                <w:strike/>
              </w:rPr>
              <w:t>bez DPH</w:t>
            </w:r>
            <w:r>
              <w:t>/s DPH</w:t>
            </w:r>
          </w:p>
        </w:tc>
      </w:tr>
      <w:tr w:rsidR="001D6E15" w:rsidTr="006047E4">
        <w:tc>
          <w:tcPr>
            <w:tcW w:w="578" w:type="dxa"/>
          </w:tcPr>
          <w:p w:rsidR="001D6E15" w:rsidRDefault="001D6E15" w:rsidP="001D6E15">
            <w:r>
              <w:t>1.</w:t>
            </w:r>
          </w:p>
        </w:tc>
        <w:tc>
          <w:tcPr>
            <w:tcW w:w="6363" w:type="dxa"/>
          </w:tcPr>
          <w:p w:rsidR="001D6E15" w:rsidRPr="0098064F" w:rsidRDefault="001D6E15" w:rsidP="001D6E1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Gastro – JAZ, s.r.o. Nové Mesto nad Váhom</w:t>
            </w:r>
          </w:p>
        </w:tc>
        <w:tc>
          <w:tcPr>
            <w:tcW w:w="2121" w:type="dxa"/>
          </w:tcPr>
          <w:p w:rsidR="001D6E15" w:rsidRPr="000B362B" w:rsidRDefault="00EB25C0" w:rsidP="001D6E15">
            <w:pPr>
              <w:jc w:val="center"/>
              <w:rPr>
                <w:b/>
                <w:bCs/>
                <w:spacing w:val="1"/>
                <w:szCs w:val="20"/>
              </w:rPr>
            </w:pPr>
            <w:r>
              <w:rPr>
                <w:b/>
                <w:bCs/>
                <w:spacing w:val="1"/>
                <w:szCs w:val="20"/>
              </w:rPr>
              <w:t>7.268,- €</w:t>
            </w:r>
          </w:p>
        </w:tc>
      </w:tr>
      <w:tr w:rsidR="00EB25C0" w:rsidTr="006047E4">
        <w:tc>
          <w:tcPr>
            <w:tcW w:w="578" w:type="dxa"/>
          </w:tcPr>
          <w:p w:rsidR="00EB25C0" w:rsidRDefault="00EB25C0" w:rsidP="00EB25C0">
            <w:r>
              <w:t>2.</w:t>
            </w:r>
          </w:p>
        </w:tc>
        <w:tc>
          <w:tcPr>
            <w:tcW w:w="6363" w:type="dxa"/>
          </w:tcPr>
          <w:p w:rsidR="00EB25C0" w:rsidRPr="00831EE9" w:rsidRDefault="00EB25C0" w:rsidP="00EB25C0">
            <w:pPr>
              <w:jc w:val="both"/>
            </w:pPr>
            <w:r w:rsidRPr="00831EE9">
              <w:t>Ing. Milan Kľúčik S.K.S., s.r.o. pobočka Modra 1</w:t>
            </w:r>
          </w:p>
        </w:tc>
        <w:tc>
          <w:tcPr>
            <w:tcW w:w="2121" w:type="dxa"/>
          </w:tcPr>
          <w:p w:rsidR="00EB25C0" w:rsidRPr="00EB25C0" w:rsidRDefault="00EB25C0" w:rsidP="00EB25C0">
            <w:pPr>
              <w:jc w:val="center"/>
              <w:rPr>
                <w:b/>
              </w:rPr>
            </w:pPr>
            <w:r w:rsidRPr="00EB25C0">
              <w:rPr>
                <w:b/>
              </w:rPr>
              <w:t>7.920,- €</w:t>
            </w:r>
          </w:p>
        </w:tc>
      </w:tr>
    </w:tbl>
    <w:p w:rsidR="00F46F0A" w:rsidRDefault="00F46F0A">
      <w:pPr>
        <w:rPr>
          <w:b/>
        </w:rPr>
      </w:pPr>
    </w:p>
    <w:p w:rsidR="00473F69" w:rsidRPr="00CE2728" w:rsidRDefault="00473F69">
      <w:pPr>
        <w:rPr>
          <w:b/>
        </w:rPr>
      </w:pPr>
      <w:r w:rsidRPr="00CE2728">
        <w:rPr>
          <w:b/>
        </w:rPr>
        <w:t>5) Vyhodnocovanie ponúk:</w:t>
      </w:r>
    </w:p>
    <w:p w:rsidR="0048777E" w:rsidRDefault="0068050D" w:rsidP="006A48F1">
      <w:pPr>
        <w:jc w:val="both"/>
      </w:pPr>
      <w:r>
        <w:t xml:space="preserve">Dňa </w:t>
      </w:r>
      <w:r w:rsidR="00A755E8">
        <w:t>20.5. 2021</w:t>
      </w:r>
      <w:r w:rsidR="00252B6E">
        <w:t xml:space="preserve"> pristúpil verejný obstarávateľ k vyhodnoteniu predložených ponúk. Ponuky boli vyhodnocované v súlade s požiadavkami uvedenými vo výzve na predkladanie ponúk na zákazku </w:t>
      </w:r>
      <w:r w:rsidR="006F5E42">
        <w:rPr>
          <w:b/>
          <w:i/>
        </w:rPr>
        <w:t>„</w:t>
      </w:r>
      <w:r w:rsidR="00A755E8">
        <w:rPr>
          <w:b/>
          <w:i/>
        </w:rPr>
        <w:t>Nákup Konvektomatu</w:t>
      </w:r>
      <w:r w:rsidR="00252B6E" w:rsidRPr="0048777E">
        <w:rPr>
          <w:b/>
          <w:i/>
        </w:rPr>
        <w:t xml:space="preserve">“ </w:t>
      </w:r>
      <w:r w:rsidR="00252B6E">
        <w:t xml:space="preserve">zo dňa </w:t>
      </w:r>
      <w:r w:rsidR="00A755E8">
        <w:t>27.4.2021.</w:t>
      </w:r>
      <w:r w:rsidR="00252B6E">
        <w:t xml:space="preserve"> Kritériom na vyhodnotenie ponúk bola stanovená najnižšia cena</w:t>
      </w:r>
      <w:r w:rsidR="005D7EC2">
        <w:t xml:space="preserve"> v EUR</w:t>
      </w:r>
      <w:r w:rsidR="00252B6E">
        <w:t xml:space="preserve"> vrátane DPH.</w:t>
      </w:r>
    </w:p>
    <w:p w:rsidR="0048777E" w:rsidRDefault="00473F69">
      <w:r w:rsidRPr="00CE2728">
        <w:rPr>
          <w:b/>
        </w:rPr>
        <w:t>6) Zoznam vylúčených uchádzačov:</w:t>
      </w:r>
      <w:r w:rsidR="005D7EC2">
        <w:t xml:space="preserve"> </w:t>
      </w:r>
      <w:r w:rsidR="006047E4">
        <w:t xml:space="preserve"> žiaden</w:t>
      </w:r>
    </w:p>
    <w:p w:rsidR="00473F69" w:rsidRDefault="00473F69">
      <w:pPr>
        <w:rPr>
          <w:b/>
        </w:rPr>
      </w:pPr>
      <w:r w:rsidRPr="00CE2728">
        <w:rPr>
          <w:b/>
        </w:rPr>
        <w:t>7) Identifikácia úspešného uchádzača</w:t>
      </w:r>
      <w:r w:rsidR="00CE2728" w:rsidRPr="00CE2728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473F69" w:rsidRPr="006047E4" w:rsidTr="00A67C3E">
        <w:tc>
          <w:tcPr>
            <w:tcW w:w="5524" w:type="dxa"/>
          </w:tcPr>
          <w:p w:rsidR="00473F69" w:rsidRPr="006047E4" w:rsidRDefault="00473F69" w:rsidP="00F40F21">
            <w:pPr>
              <w:rPr>
                <w:b/>
                <w:i/>
              </w:rPr>
            </w:pPr>
            <w:r w:rsidRPr="006047E4">
              <w:rPr>
                <w:b/>
                <w:i/>
              </w:rPr>
              <w:t>Obchodné meno, sídlo</w:t>
            </w:r>
          </w:p>
        </w:tc>
        <w:tc>
          <w:tcPr>
            <w:tcW w:w="3538" w:type="dxa"/>
          </w:tcPr>
          <w:p w:rsidR="00473F69" w:rsidRPr="006047E4" w:rsidRDefault="00473F69" w:rsidP="00473F69">
            <w:pPr>
              <w:jc w:val="center"/>
              <w:rPr>
                <w:b/>
                <w:i/>
              </w:rPr>
            </w:pPr>
            <w:r w:rsidRPr="006047E4">
              <w:rPr>
                <w:b/>
                <w:i/>
              </w:rPr>
              <w:t>Návrh na plnenie kritéri</w:t>
            </w:r>
            <w:r w:rsidR="006D27E9" w:rsidRPr="006047E4">
              <w:rPr>
                <w:b/>
                <w:i/>
              </w:rPr>
              <w:t>í</w:t>
            </w:r>
          </w:p>
          <w:p w:rsidR="00473F69" w:rsidRPr="006047E4" w:rsidRDefault="00473F69" w:rsidP="00473F69">
            <w:pPr>
              <w:jc w:val="center"/>
              <w:rPr>
                <w:b/>
                <w:i/>
              </w:rPr>
            </w:pPr>
            <w:r w:rsidRPr="000B362B">
              <w:rPr>
                <w:b/>
                <w:i/>
                <w:strike/>
              </w:rPr>
              <w:t>bez DPH</w:t>
            </w:r>
            <w:r w:rsidRPr="006047E4">
              <w:rPr>
                <w:b/>
                <w:i/>
              </w:rPr>
              <w:t>/s DPH</w:t>
            </w:r>
          </w:p>
        </w:tc>
      </w:tr>
      <w:tr w:rsidR="006047E4" w:rsidTr="00A67C3E">
        <w:tc>
          <w:tcPr>
            <w:tcW w:w="5524" w:type="dxa"/>
          </w:tcPr>
          <w:p w:rsidR="00D42EF5" w:rsidRDefault="006047E4" w:rsidP="006047E4">
            <w:r w:rsidRPr="006047E4">
              <w:t>Uchádzač č.</w:t>
            </w:r>
            <w:r w:rsidR="00E56637">
              <w:t xml:space="preserve"> 1 : </w:t>
            </w:r>
          </w:p>
          <w:p w:rsidR="004046ED" w:rsidRDefault="00612BE9" w:rsidP="006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 Gastro – JAZ, s.r.o. </w:t>
            </w:r>
          </w:p>
          <w:p w:rsidR="00023BE8" w:rsidRDefault="00023BE8" w:rsidP="0060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Rybárska1</w:t>
            </w:r>
          </w:p>
          <w:p w:rsidR="006047E4" w:rsidRPr="006047E4" w:rsidRDefault="00023BE8" w:rsidP="006047E4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915 01  </w:t>
            </w:r>
            <w:r w:rsidR="00612BE9">
              <w:rPr>
                <w:rFonts w:ascii="Times New Roman" w:hAnsi="Times New Roman" w:cs="Times New Roman"/>
                <w:sz w:val="24"/>
                <w:szCs w:val="24"/>
              </w:rPr>
              <w:t>Nové Mesto nad Váhom</w:t>
            </w:r>
          </w:p>
          <w:p w:rsidR="006047E4" w:rsidRDefault="006047E4" w:rsidP="006047E4">
            <w:pPr>
              <w:rPr>
                <w:b/>
              </w:rPr>
            </w:pPr>
            <w:r w:rsidRPr="006047E4">
              <w:rPr>
                <w:b/>
              </w:rPr>
              <w:t>Návrh na plnenie kritéria:  s</w:t>
            </w:r>
            <w:r w:rsidR="000B362B">
              <w:rPr>
                <w:b/>
              </w:rPr>
              <w:t> </w:t>
            </w:r>
            <w:r w:rsidRPr="006047E4">
              <w:rPr>
                <w:b/>
              </w:rPr>
              <w:t>DPH</w:t>
            </w:r>
            <w:r w:rsidR="000B362B">
              <w:rPr>
                <w:b/>
              </w:rPr>
              <w:t>:</w:t>
            </w:r>
            <w:r w:rsidRPr="006047E4">
              <w:rPr>
                <w:b/>
              </w:rPr>
              <w:t xml:space="preserve">  </w:t>
            </w:r>
            <w:r w:rsidR="00F46F0A">
              <w:rPr>
                <w:b/>
              </w:rPr>
              <w:t>7.268,-</w:t>
            </w:r>
            <w:r w:rsidR="000B362B" w:rsidRPr="000B362B">
              <w:rPr>
                <w:b/>
                <w:bCs/>
                <w:spacing w:val="1"/>
                <w:szCs w:val="20"/>
              </w:rPr>
              <w:t xml:space="preserve"> €</w:t>
            </w:r>
          </w:p>
          <w:p w:rsidR="006047E4" w:rsidRPr="00A67C3E" w:rsidRDefault="006047E4" w:rsidP="006047E4">
            <w:pPr>
              <w:rPr>
                <w:b/>
              </w:rPr>
            </w:pPr>
          </w:p>
        </w:tc>
        <w:tc>
          <w:tcPr>
            <w:tcW w:w="3538" w:type="dxa"/>
          </w:tcPr>
          <w:p w:rsidR="006047E4" w:rsidRDefault="006047E4" w:rsidP="006047E4">
            <w:pPr>
              <w:pStyle w:val="Standard"/>
              <w:rPr>
                <w:szCs w:val="20"/>
              </w:rPr>
            </w:pPr>
          </w:p>
          <w:p w:rsidR="006047E4" w:rsidRPr="006047E4" w:rsidRDefault="006047E4" w:rsidP="006047E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047E4">
              <w:rPr>
                <w:rFonts w:asciiTheme="minorHAnsi" w:hAnsiTheme="minorHAnsi" w:cstheme="minorHAnsi"/>
                <w:sz w:val="22"/>
                <w:szCs w:val="22"/>
              </w:rPr>
              <w:t>Predložil najlepší návrh na plnenie kritéria na vyhodnotenie ponúk – najnižšia celková cena v EUR s DPH na celý predmet zákazky</w:t>
            </w:r>
          </w:p>
        </w:tc>
      </w:tr>
    </w:tbl>
    <w:p w:rsidR="00252B6E" w:rsidRDefault="00252B6E">
      <w:pPr>
        <w:rPr>
          <w:b/>
        </w:rPr>
      </w:pPr>
    </w:p>
    <w:p w:rsidR="00473F69" w:rsidRPr="00CE2728" w:rsidRDefault="00CE2728">
      <w:pPr>
        <w:rPr>
          <w:b/>
        </w:rPr>
      </w:pPr>
      <w:r w:rsidRPr="00CE2728">
        <w:rPr>
          <w:b/>
        </w:rPr>
        <w:t>Odôvodnenie:</w:t>
      </w:r>
    </w:p>
    <w:p w:rsidR="00CE2728" w:rsidRDefault="00F80F8A" w:rsidP="00F80F8A">
      <w:pPr>
        <w:spacing w:after="0" w:line="240" w:lineRule="auto"/>
        <w:jc w:val="both"/>
      </w:pPr>
      <w:r>
        <w:t xml:space="preserve">V súlade so Zákonom č. 343/2015 Z. z. o verejnom obstarávaní a o zmene a doplnení niektorých zákonov v znení neskorších predpisov bola dňa </w:t>
      </w:r>
      <w:r w:rsidR="00A755E8">
        <w:t>2</w:t>
      </w:r>
      <w:r w:rsidR="003A7918">
        <w:t>7</w:t>
      </w:r>
      <w:r w:rsidR="00A755E8">
        <w:t>.</w:t>
      </w:r>
      <w:r w:rsidR="003A7918">
        <w:t>4</w:t>
      </w:r>
      <w:r w:rsidR="00A755E8">
        <w:t>. 2021</w:t>
      </w:r>
      <w:r>
        <w:t xml:space="preserve"> podľa § 117 Z. z. vyhlásená Výzva na predkladanie ponúk na pre</w:t>
      </w:r>
      <w:r w:rsidR="00F40F21">
        <w:t>d</w:t>
      </w:r>
      <w:r>
        <w:t xml:space="preserve">met zákazky </w:t>
      </w:r>
      <w:r w:rsidR="00C37DC2" w:rsidRPr="00C37DC2">
        <w:rPr>
          <w:b/>
          <w:i/>
        </w:rPr>
        <w:t>„</w:t>
      </w:r>
      <w:r w:rsidR="00A755E8">
        <w:rPr>
          <w:b/>
          <w:i/>
        </w:rPr>
        <w:t>Nákup Konvektomatu</w:t>
      </w:r>
      <w:r w:rsidR="00C37DC2" w:rsidRPr="0048777E">
        <w:rPr>
          <w:b/>
          <w:i/>
        </w:rPr>
        <w:t xml:space="preserve">“ </w:t>
      </w:r>
      <w:r>
        <w:t xml:space="preserve">pre </w:t>
      </w:r>
      <w:r w:rsidR="00A755E8">
        <w:t>Reedukačné centrum Trstín</w:t>
      </w:r>
      <w:r>
        <w:t xml:space="preserve">. </w:t>
      </w:r>
    </w:p>
    <w:p w:rsidR="00F80F8A" w:rsidRDefault="00F80F8A" w:rsidP="00F80F8A">
      <w:pPr>
        <w:spacing w:after="0" w:line="240" w:lineRule="auto"/>
        <w:jc w:val="both"/>
      </w:pPr>
    </w:p>
    <w:p w:rsidR="00F80F8A" w:rsidRPr="00A4295D" w:rsidRDefault="00F80F8A" w:rsidP="003A7918">
      <w:pPr>
        <w:rPr>
          <w:b/>
        </w:rPr>
      </w:pPr>
      <w:r>
        <w:t xml:space="preserve">V súlade s ustanovením § 44 Zákona č. 343/2015 Z. z. o verejnom obstarávaní a o zmene a doplnení niektorých zákonov v znení neskorších predpisov dňa </w:t>
      </w:r>
      <w:r w:rsidR="00A755E8">
        <w:t>20.5. 2021</w:t>
      </w:r>
      <w:r>
        <w:t xml:space="preserve"> prebehlo vyhodnotenie predl</w:t>
      </w:r>
      <w:r w:rsidR="00F40F21">
        <w:t>o</w:t>
      </w:r>
      <w:r>
        <w:t xml:space="preserve">žených ponúk na dodanie služby </w:t>
      </w:r>
      <w:r w:rsidR="00C37DC2" w:rsidRPr="00C37DC2">
        <w:rPr>
          <w:b/>
          <w:i/>
        </w:rPr>
        <w:t>„</w:t>
      </w:r>
      <w:r w:rsidR="00A755E8">
        <w:rPr>
          <w:b/>
          <w:i/>
        </w:rPr>
        <w:t>Nákup Konvektomatu</w:t>
      </w:r>
      <w:r w:rsidR="00C37DC2" w:rsidRPr="0048777E">
        <w:rPr>
          <w:b/>
          <w:i/>
        </w:rPr>
        <w:t>“</w:t>
      </w:r>
      <w:r>
        <w:rPr>
          <w:b/>
        </w:rPr>
        <w:t xml:space="preserve">. </w:t>
      </w:r>
      <w:r>
        <w:t xml:space="preserve">Komisia na vyhodnotenie ponúk vyhodnotila ponuku od spoločnosti </w:t>
      </w:r>
      <w:r w:rsidR="003A7918">
        <w:rPr>
          <w:rFonts w:ascii="Times New Roman" w:hAnsi="Times New Roman" w:cs="Times New Roman"/>
          <w:sz w:val="24"/>
          <w:szCs w:val="24"/>
        </w:rPr>
        <w:t>RM Gastro – JAZ, s.r.o. Nové Mesto nad Váhom</w:t>
      </w:r>
      <w:r w:rsidR="003A7918"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ako ponuku s najnižšou cenou </w:t>
      </w:r>
      <w:r w:rsidR="005D7EC2">
        <w:t xml:space="preserve">v EUR </w:t>
      </w:r>
      <w:r>
        <w:t>vrátane DPH za celý predmet zákazky; podmienky účasti vo verejnom obstarávaní boli splnené.</w:t>
      </w:r>
    </w:p>
    <w:p w:rsidR="0068050D" w:rsidRDefault="0068050D" w:rsidP="00F80F8A">
      <w:pPr>
        <w:spacing w:after="0" w:line="240" w:lineRule="auto"/>
        <w:jc w:val="both"/>
      </w:pPr>
    </w:p>
    <w:p w:rsidR="00CE2728" w:rsidRDefault="00F80F8A" w:rsidP="00F80F8A">
      <w:pPr>
        <w:spacing w:after="0" w:line="240" w:lineRule="auto"/>
        <w:jc w:val="both"/>
      </w:pPr>
      <w:r>
        <w:t>Záznam o výbere uchádzača tvorí prílohu k tejto zápisnici.</w:t>
      </w:r>
    </w:p>
    <w:p w:rsidR="00F80F8A" w:rsidRDefault="00F80F8A" w:rsidP="00CE2728">
      <w:pPr>
        <w:spacing w:after="0" w:line="240" w:lineRule="auto"/>
      </w:pPr>
    </w:p>
    <w:p w:rsidR="00F40F21" w:rsidRDefault="00F40F21" w:rsidP="00CE2728">
      <w:pPr>
        <w:spacing w:after="0" w:line="240" w:lineRule="auto"/>
      </w:pPr>
    </w:p>
    <w:p w:rsidR="00473F69" w:rsidRDefault="00473F69" w:rsidP="00CE2728">
      <w:pPr>
        <w:spacing w:after="0" w:line="240" w:lineRule="auto"/>
      </w:pPr>
      <w:r>
        <w:t>Zapísal:</w:t>
      </w:r>
      <w:r w:rsidR="00F80F8A">
        <w:t xml:space="preserve"> </w:t>
      </w:r>
      <w:r w:rsidR="006A48F1">
        <w:t xml:space="preserve"> </w:t>
      </w:r>
      <w:r w:rsidR="00A755E8">
        <w:t>Žatková</w:t>
      </w:r>
    </w:p>
    <w:p w:rsidR="00473F69" w:rsidRDefault="00473F69" w:rsidP="00CE2728">
      <w:pPr>
        <w:spacing w:after="0" w:line="240" w:lineRule="auto"/>
      </w:pPr>
      <w:r>
        <w:t>Dátum:</w:t>
      </w:r>
      <w:r w:rsidR="00A460B5">
        <w:t xml:space="preserve"> </w:t>
      </w:r>
      <w:r w:rsidR="00A755E8">
        <w:t xml:space="preserve"> 20.5. 2021</w:t>
      </w:r>
    </w:p>
    <w:p w:rsidR="00473F69" w:rsidRPr="009B0EB1" w:rsidRDefault="00473F69" w:rsidP="00CE2728">
      <w:pPr>
        <w:spacing w:after="0" w:line="240" w:lineRule="auto"/>
      </w:pPr>
      <w:r>
        <w:t>Podpis:</w:t>
      </w:r>
    </w:p>
    <w:sectPr w:rsidR="00473F69" w:rsidRPr="009B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89" w:rsidRDefault="00DD3889" w:rsidP="00473F69">
      <w:pPr>
        <w:spacing w:after="0" w:line="240" w:lineRule="auto"/>
      </w:pPr>
      <w:r>
        <w:separator/>
      </w:r>
    </w:p>
  </w:endnote>
  <w:endnote w:type="continuationSeparator" w:id="0">
    <w:p w:rsidR="00DD3889" w:rsidRDefault="00DD3889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89" w:rsidRDefault="00DD3889" w:rsidP="00473F69">
      <w:pPr>
        <w:spacing w:after="0" w:line="240" w:lineRule="auto"/>
      </w:pPr>
      <w:r>
        <w:separator/>
      </w:r>
    </w:p>
  </w:footnote>
  <w:footnote w:type="continuationSeparator" w:id="0">
    <w:p w:rsidR="00DD3889" w:rsidRDefault="00DD3889" w:rsidP="0047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703"/>
    <w:multiLevelType w:val="hybridMultilevel"/>
    <w:tmpl w:val="53C635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5E9"/>
    <w:multiLevelType w:val="hybridMultilevel"/>
    <w:tmpl w:val="F2B8454C"/>
    <w:lvl w:ilvl="0" w:tplc="A544A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9F0"/>
    <w:multiLevelType w:val="hybridMultilevel"/>
    <w:tmpl w:val="BBB837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1"/>
    <w:rsid w:val="000161AE"/>
    <w:rsid w:val="00023BE8"/>
    <w:rsid w:val="00030372"/>
    <w:rsid w:val="00075F90"/>
    <w:rsid w:val="0009069D"/>
    <w:rsid w:val="000B362B"/>
    <w:rsid w:val="000B7327"/>
    <w:rsid w:val="00142D24"/>
    <w:rsid w:val="00151EA7"/>
    <w:rsid w:val="001C3757"/>
    <w:rsid w:val="001D6E15"/>
    <w:rsid w:val="001F5A5F"/>
    <w:rsid w:val="002227BC"/>
    <w:rsid w:val="00252B6E"/>
    <w:rsid w:val="0035141D"/>
    <w:rsid w:val="003A297B"/>
    <w:rsid w:val="003A7918"/>
    <w:rsid w:val="003E42F8"/>
    <w:rsid w:val="004046ED"/>
    <w:rsid w:val="00430F21"/>
    <w:rsid w:val="00473F69"/>
    <w:rsid w:val="0048777E"/>
    <w:rsid w:val="00497D28"/>
    <w:rsid w:val="004D5131"/>
    <w:rsid w:val="005679E7"/>
    <w:rsid w:val="005D7EC2"/>
    <w:rsid w:val="006047E4"/>
    <w:rsid w:val="00612BE9"/>
    <w:rsid w:val="00667F13"/>
    <w:rsid w:val="0068050D"/>
    <w:rsid w:val="006A48F1"/>
    <w:rsid w:val="006B388A"/>
    <w:rsid w:val="006D27E9"/>
    <w:rsid w:val="006F5E42"/>
    <w:rsid w:val="007139B8"/>
    <w:rsid w:val="00720F2A"/>
    <w:rsid w:val="007316C3"/>
    <w:rsid w:val="00752AA7"/>
    <w:rsid w:val="00775B89"/>
    <w:rsid w:val="0077637F"/>
    <w:rsid w:val="0078167B"/>
    <w:rsid w:val="00831EE9"/>
    <w:rsid w:val="00884E4F"/>
    <w:rsid w:val="008970F3"/>
    <w:rsid w:val="008A760C"/>
    <w:rsid w:val="008B5D3A"/>
    <w:rsid w:val="00972878"/>
    <w:rsid w:val="00993F2F"/>
    <w:rsid w:val="009B0EB1"/>
    <w:rsid w:val="00A4295D"/>
    <w:rsid w:val="00A460B5"/>
    <w:rsid w:val="00A67C3E"/>
    <w:rsid w:val="00A755E8"/>
    <w:rsid w:val="00B07E8C"/>
    <w:rsid w:val="00B53EE0"/>
    <w:rsid w:val="00BA4BE3"/>
    <w:rsid w:val="00BD37F4"/>
    <w:rsid w:val="00C37DC2"/>
    <w:rsid w:val="00CA3036"/>
    <w:rsid w:val="00CE2728"/>
    <w:rsid w:val="00D14B60"/>
    <w:rsid w:val="00D34BCD"/>
    <w:rsid w:val="00D42EF5"/>
    <w:rsid w:val="00D70A3C"/>
    <w:rsid w:val="00DD3889"/>
    <w:rsid w:val="00E1159C"/>
    <w:rsid w:val="00E20B85"/>
    <w:rsid w:val="00E56637"/>
    <w:rsid w:val="00E70DA7"/>
    <w:rsid w:val="00E83288"/>
    <w:rsid w:val="00EB25C0"/>
    <w:rsid w:val="00EE14CD"/>
    <w:rsid w:val="00F40F21"/>
    <w:rsid w:val="00F46F0A"/>
    <w:rsid w:val="00F8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A8BF0"/>
  <w15:docId w15:val="{072614EA-2E02-4A3F-830F-EB90C23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514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167B"/>
    <w:rPr>
      <w:color w:val="0000FF" w:themeColor="hyperlink"/>
      <w:u w:val="single"/>
    </w:rPr>
  </w:style>
  <w:style w:type="paragraph" w:customStyle="1" w:styleId="Standard">
    <w:name w:val="Standard"/>
    <w:rsid w:val="00604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riadkovania">
    <w:name w:val="No Spacing"/>
    <w:uiPriority w:val="1"/>
    <w:qFormat/>
    <w:rsid w:val="008A7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3D15-A776-44E7-B933-C6442C2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Štuková Alena</dc:creator>
  <cp:lastModifiedBy>rctrstin</cp:lastModifiedBy>
  <cp:revision>24</cp:revision>
  <cp:lastPrinted>2021-05-18T08:22:00Z</cp:lastPrinted>
  <dcterms:created xsi:type="dcterms:W3CDTF">2021-04-28T06:58:00Z</dcterms:created>
  <dcterms:modified xsi:type="dcterms:W3CDTF">2021-05-25T09:39:00Z</dcterms:modified>
</cp:coreProperties>
</file>